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40" w:rsidRPr="00C27014" w:rsidRDefault="00BB5440" w:rsidP="00BB5440">
      <w:pPr>
        <w:spacing w:after="0" w:line="240" w:lineRule="auto"/>
        <w:jc w:val="center"/>
        <w:rPr>
          <w:rFonts w:ascii="Times New Roman" w:hAnsi="Times New Roman" w:cs="Times New Roman"/>
          <w:b/>
          <w:sz w:val="28"/>
          <w:szCs w:val="28"/>
        </w:rPr>
      </w:pPr>
      <w:r w:rsidRPr="00C27014">
        <w:rPr>
          <w:rFonts w:ascii="Times New Roman" w:hAnsi="Times New Roman" w:cs="Times New Roman"/>
          <w:b/>
          <w:sz w:val="28"/>
          <w:szCs w:val="28"/>
        </w:rPr>
        <w:t xml:space="preserve">СВОД ПРЕДЛОЖЕНИЙ </w:t>
      </w:r>
    </w:p>
    <w:p w:rsidR="00C37EC7" w:rsidRPr="00C27014" w:rsidRDefault="00C37EC7" w:rsidP="00BB5440">
      <w:pPr>
        <w:spacing w:after="0" w:line="240" w:lineRule="auto"/>
        <w:jc w:val="center"/>
        <w:rPr>
          <w:rFonts w:ascii="Times New Roman" w:hAnsi="Times New Roman" w:cs="Times New Roman"/>
          <w:b/>
          <w:sz w:val="28"/>
          <w:szCs w:val="28"/>
        </w:rPr>
      </w:pPr>
      <w:r w:rsidRPr="00C27014">
        <w:rPr>
          <w:rFonts w:ascii="Times New Roman" w:hAnsi="Times New Roman" w:cs="Times New Roman"/>
          <w:b/>
          <w:sz w:val="28"/>
          <w:szCs w:val="28"/>
        </w:rPr>
        <w:t>к</w:t>
      </w:r>
      <w:r w:rsidR="00BB5440" w:rsidRPr="00C27014">
        <w:rPr>
          <w:rFonts w:ascii="Times New Roman" w:hAnsi="Times New Roman" w:cs="Times New Roman"/>
          <w:b/>
          <w:sz w:val="28"/>
          <w:szCs w:val="28"/>
        </w:rPr>
        <w:t xml:space="preserve"> проекту Закона Иркутской области </w:t>
      </w:r>
    </w:p>
    <w:p w:rsidR="00BB5440" w:rsidRPr="00C27014" w:rsidRDefault="00BB5440" w:rsidP="00BB5440">
      <w:pPr>
        <w:spacing w:after="0" w:line="240" w:lineRule="auto"/>
        <w:jc w:val="center"/>
        <w:rPr>
          <w:rFonts w:ascii="Times New Roman" w:hAnsi="Times New Roman" w:cs="Times New Roman"/>
          <w:b/>
          <w:sz w:val="28"/>
          <w:szCs w:val="28"/>
        </w:rPr>
      </w:pPr>
      <w:r w:rsidRPr="00C27014">
        <w:rPr>
          <w:rFonts w:ascii="Times New Roman" w:hAnsi="Times New Roman" w:cs="Times New Roman"/>
          <w:b/>
          <w:sz w:val="28"/>
          <w:szCs w:val="28"/>
        </w:rPr>
        <w:t>«О размещении нестационарных торговых объектов на территории Иркутской области»</w:t>
      </w:r>
    </w:p>
    <w:p w:rsidR="00814431" w:rsidRDefault="00814431" w:rsidP="00BB5440">
      <w:pPr>
        <w:spacing w:after="0" w:line="240" w:lineRule="auto"/>
        <w:jc w:val="right"/>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6"/>
        <w:gridCol w:w="7650"/>
        <w:gridCol w:w="7653"/>
      </w:tblGrid>
      <w:tr w:rsidR="00F0016D" w:rsidTr="00B704D3">
        <w:trPr>
          <w:trHeight w:val="334"/>
        </w:trPr>
        <w:tc>
          <w:tcPr>
            <w:tcW w:w="540" w:type="dxa"/>
            <w:gridSpan w:val="2"/>
          </w:tcPr>
          <w:p w:rsidR="00F0016D" w:rsidRDefault="00F0016D" w:rsidP="008144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7650" w:type="dxa"/>
          </w:tcPr>
          <w:p w:rsidR="00F0016D" w:rsidRDefault="00C27014" w:rsidP="008144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ПРЕДЛОЖЕНИЕ</w:t>
            </w:r>
          </w:p>
        </w:tc>
        <w:tc>
          <w:tcPr>
            <w:tcW w:w="7653" w:type="dxa"/>
          </w:tcPr>
          <w:p w:rsidR="00F0016D" w:rsidRDefault="00C27014" w:rsidP="008144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РЕДАКЦИЯ ПРОЕКТА</w:t>
            </w:r>
          </w:p>
        </w:tc>
      </w:tr>
      <w:tr w:rsidR="00F0016D" w:rsidRPr="00C74631" w:rsidTr="00B704D3">
        <w:trPr>
          <w:trHeight w:val="334"/>
        </w:trPr>
        <w:tc>
          <w:tcPr>
            <w:tcW w:w="540" w:type="dxa"/>
            <w:gridSpan w:val="2"/>
            <w:shd w:val="clear" w:color="auto" w:fill="D9D9D9" w:themeFill="background1" w:themeFillShade="D9"/>
          </w:tcPr>
          <w:p w:rsidR="00F0016D" w:rsidRPr="00C74631" w:rsidRDefault="00F0016D" w:rsidP="00814431">
            <w:pPr>
              <w:spacing w:after="0" w:line="240" w:lineRule="auto"/>
              <w:jc w:val="center"/>
              <w:rPr>
                <w:rFonts w:ascii="Times New Roman" w:hAnsi="Times New Roman" w:cs="Times New Roman"/>
                <w:b/>
                <w:sz w:val="28"/>
                <w:szCs w:val="28"/>
              </w:rPr>
            </w:pPr>
            <w:r w:rsidRPr="00C74631">
              <w:rPr>
                <w:rFonts w:ascii="Times New Roman" w:hAnsi="Times New Roman" w:cs="Times New Roman"/>
                <w:b/>
                <w:sz w:val="28"/>
                <w:szCs w:val="28"/>
              </w:rPr>
              <w:t>1</w:t>
            </w:r>
          </w:p>
        </w:tc>
        <w:tc>
          <w:tcPr>
            <w:tcW w:w="7650" w:type="dxa"/>
            <w:shd w:val="clear" w:color="auto" w:fill="D9D9D9" w:themeFill="background1" w:themeFillShade="D9"/>
          </w:tcPr>
          <w:p w:rsidR="00F0016D" w:rsidRPr="00C74631" w:rsidRDefault="00F0016D" w:rsidP="00BF09B5">
            <w:pPr>
              <w:spacing w:after="0" w:line="240" w:lineRule="auto"/>
              <w:rPr>
                <w:rFonts w:ascii="Times New Roman" w:hAnsi="Times New Roman" w:cs="Times New Roman"/>
                <w:b/>
                <w:sz w:val="28"/>
                <w:szCs w:val="28"/>
              </w:rPr>
            </w:pPr>
            <w:r w:rsidRPr="00C74631">
              <w:rPr>
                <w:rFonts w:ascii="Times New Roman" w:hAnsi="Times New Roman" w:cs="Times New Roman"/>
                <w:b/>
                <w:sz w:val="28"/>
                <w:szCs w:val="28"/>
              </w:rPr>
              <w:t>У</w:t>
            </w:r>
            <w:r w:rsidR="00BF09B5">
              <w:rPr>
                <w:rFonts w:ascii="Times New Roman" w:hAnsi="Times New Roman" w:cs="Times New Roman"/>
                <w:b/>
                <w:sz w:val="28"/>
                <w:szCs w:val="28"/>
              </w:rPr>
              <w:t xml:space="preserve">правление Федеральной антимонопольной службы </w:t>
            </w:r>
            <w:r w:rsidRPr="00C74631">
              <w:rPr>
                <w:rFonts w:ascii="Times New Roman" w:hAnsi="Times New Roman" w:cs="Times New Roman"/>
                <w:b/>
                <w:sz w:val="28"/>
                <w:szCs w:val="28"/>
              </w:rPr>
              <w:t xml:space="preserve"> </w:t>
            </w:r>
            <w:r w:rsidR="00BF09B5">
              <w:rPr>
                <w:rFonts w:ascii="Times New Roman" w:hAnsi="Times New Roman" w:cs="Times New Roman"/>
                <w:b/>
                <w:sz w:val="28"/>
                <w:szCs w:val="28"/>
              </w:rPr>
              <w:t>по Иркутской области</w:t>
            </w:r>
          </w:p>
        </w:tc>
        <w:tc>
          <w:tcPr>
            <w:tcW w:w="7653" w:type="dxa"/>
            <w:shd w:val="clear" w:color="auto" w:fill="D9D9D9" w:themeFill="background1" w:themeFillShade="D9"/>
          </w:tcPr>
          <w:p w:rsidR="00F0016D" w:rsidRPr="00C74631" w:rsidRDefault="00F0016D" w:rsidP="00814431">
            <w:pPr>
              <w:spacing w:after="0" w:line="240" w:lineRule="auto"/>
              <w:jc w:val="center"/>
              <w:rPr>
                <w:rFonts w:ascii="Times New Roman" w:hAnsi="Times New Roman" w:cs="Times New Roman"/>
                <w:b/>
                <w:sz w:val="28"/>
                <w:szCs w:val="28"/>
              </w:rPr>
            </w:pPr>
          </w:p>
        </w:tc>
      </w:tr>
      <w:tr w:rsidR="00F0016D" w:rsidTr="00B704D3">
        <w:trPr>
          <w:trHeight w:val="3341"/>
        </w:trPr>
        <w:tc>
          <w:tcPr>
            <w:tcW w:w="540" w:type="dxa"/>
            <w:gridSpan w:val="2"/>
            <w:vMerge w:val="restart"/>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4265EE" w:rsidRDefault="00F0016D" w:rsidP="00363A5F">
            <w:pPr>
              <w:spacing w:after="0" w:line="240" w:lineRule="auto"/>
              <w:rPr>
                <w:rFonts w:ascii="Times New Roman" w:hAnsi="Times New Roman" w:cs="Times New Roman"/>
                <w:b/>
                <w:sz w:val="24"/>
                <w:szCs w:val="24"/>
                <w:u w:val="single"/>
              </w:rPr>
            </w:pPr>
            <w:r w:rsidRPr="004265EE">
              <w:rPr>
                <w:rFonts w:ascii="Times New Roman" w:hAnsi="Times New Roman" w:cs="Times New Roman"/>
                <w:b/>
                <w:sz w:val="24"/>
                <w:szCs w:val="24"/>
                <w:u w:val="single"/>
              </w:rPr>
              <w:t>Статья 3</w:t>
            </w:r>
          </w:p>
          <w:p w:rsidR="00F0016D" w:rsidRDefault="00F0016D" w:rsidP="00D34A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6 </w:t>
            </w:r>
          </w:p>
          <w:p w:rsidR="00F0016D" w:rsidRDefault="00F0016D" w:rsidP="00D34A28">
            <w:pPr>
              <w:spacing w:after="0" w:line="240" w:lineRule="auto"/>
              <w:rPr>
                <w:rFonts w:ascii="Times New Roman" w:hAnsi="Times New Roman" w:cs="Times New Roman"/>
                <w:sz w:val="24"/>
                <w:szCs w:val="24"/>
              </w:rPr>
            </w:pPr>
            <w:r>
              <w:rPr>
                <w:rFonts w:ascii="Times New Roman" w:hAnsi="Times New Roman" w:cs="Times New Roman"/>
                <w:sz w:val="24"/>
                <w:szCs w:val="24"/>
              </w:rPr>
              <w:t>не соответствует федеральному законодательству</w:t>
            </w:r>
          </w:p>
        </w:tc>
        <w:tc>
          <w:tcPr>
            <w:tcW w:w="7653" w:type="dxa"/>
          </w:tcPr>
          <w:p w:rsidR="00F0016D" w:rsidRDefault="00F0016D" w:rsidP="00363A5F">
            <w:pPr>
              <w:spacing w:after="0" w:line="240" w:lineRule="auto"/>
              <w:rPr>
                <w:rFonts w:ascii="Times New Roman" w:hAnsi="Times New Roman" w:cs="Times New Roman"/>
                <w:sz w:val="24"/>
                <w:szCs w:val="24"/>
              </w:rPr>
            </w:pPr>
          </w:p>
          <w:p w:rsidR="00F0016D" w:rsidRPr="0017151B" w:rsidRDefault="00F0016D" w:rsidP="0017151B">
            <w:pPr>
              <w:pStyle w:val="1"/>
              <w:widowControl/>
              <w:shd w:val="clear" w:color="auto" w:fill="FFFFFF"/>
              <w:spacing w:line="240" w:lineRule="auto"/>
              <w:ind w:left="0"/>
              <w:rPr>
                <w:rFonts w:ascii="Times New Roman" w:eastAsiaTheme="minorEastAsia" w:hAnsi="Times New Roman"/>
                <w:sz w:val="24"/>
                <w:szCs w:val="24"/>
                <w:lang w:eastAsia="ru-RU"/>
              </w:rPr>
            </w:pPr>
            <w:r w:rsidRPr="0017151B">
              <w:rPr>
                <w:rFonts w:ascii="Times New Roman" w:eastAsiaTheme="minorEastAsia" w:hAnsi="Times New Roman"/>
                <w:sz w:val="24"/>
                <w:szCs w:val="24"/>
                <w:lang w:eastAsia="ru-RU"/>
              </w:rPr>
              <w:t xml:space="preserve">6. Заключение договора на размещение нестационарного торгового объекта осуществляется по результатам торгов, проводимых в форме аукциона, за исключением заключения договоров на размещение нестационарного торгового объекта: </w:t>
            </w:r>
          </w:p>
          <w:p w:rsidR="00F0016D" w:rsidRPr="0017151B" w:rsidRDefault="00F0016D" w:rsidP="0017151B">
            <w:pPr>
              <w:pStyle w:val="1"/>
              <w:widowControl/>
              <w:shd w:val="clear" w:color="auto" w:fill="FFFFFF"/>
              <w:spacing w:line="240" w:lineRule="auto"/>
              <w:ind w:left="0"/>
              <w:rPr>
                <w:rFonts w:ascii="Times New Roman" w:eastAsiaTheme="minorEastAsia" w:hAnsi="Times New Roman"/>
                <w:sz w:val="24"/>
                <w:szCs w:val="24"/>
                <w:lang w:eastAsia="ru-RU"/>
              </w:rPr>
            </w:pPr>
            <w:r w:rsidRPr="0017151B">
              <w:rPr>
                <w:rFonts w:ascii="Times New Roman" w:eastAsiaTheme="minorEastAsia" w:hAnsi="Times New Roman"/>
                <w:sz w:val="24"/>
                <w:szCs w:val="24"/>
                <w:lang w:eastAsia="ru-RU"/>
              </w:rPr>
              <w:t>6.1. на новый срок;</w:t>
            </w:r>
          </w:p>
          <w:p w:rsidR="00F0016D" w:rsidRPr="0017151B" w:rsidRDefault="00F0016D" w:rsidP="0017151B">
            <w:pPr>
              <w:pStyle w:val="1"/>
              <w:widowControl/>
              <w:shd w:val="clear" w:color="auto" w:fill="FFFFFF"/>
              <w:spacing w:line="240" w:lineRule="auto"/>
              <w:ind w:left="0"/>
              <w:rPr>
                <w:rFonts w:ascii="Times New Roman" w:eastAsiaTheme="minorEastAsia" w:hAnsi="Times New Roman"/>
                <w:sz w:val="24"/>
                <w:szCs w:val="24"/>
                <w:lang w:eastAsia="ru-RU"/>
              </w:rPr>
            </w:pPr>
            <w:r w:rsidRPr="0017151B">
              <w:rPr>
                <w:rFonts w:ascii="Times New Roman" w:eastAsiaTheme="minorEastAsia" w:hAnsi="Times New Roman"/>
                <w:sz w:val="24"/>
                <w:szCs w:val="24"/>
                <w:lang w:eastAsia="ru-RU"/>
              </w:rPr>
              <w:t>6.2. в связи с предоставлением компенсационного места;</w:t>
            </w:r>
          </w:p>
          <w:p w:rsidR="00F0016D" w:rsidRPr="0017151B" w:rsidRDefault="00F0016D" w:rsidP="0017151B">
            <w:pPr>
              <w:pStyle w:val="1"/>
              <w:widowControl/>
              <w:shd w:val="clear" w:color="auto" w:fill="FFFFFF"/>
              <w:spacing w:line="240" w:lineRule="auto"/>
              <w:ind w:left="0"/>
              <w:rPr>
                <w:rFonts w:ascii="Times New Roman" w:eastAsiaTheme="minorEastAsia" w:hAnsi="Times New Roman"/>
                <w:sz w:val="24"/>
                <w:szCs w:val="24"/>
                <w:lang w:eastAsia="ru-RU"/>
              </w:rPr>
            </w:pPr>
            <w:r w:rsidRPr="0017151B">
              <w:rPr>
                <w:rFonts w:ascii="Times New Roman" w:eastAsiaTheme="minorEastAsia" w:hAnsi="Times New Roman"/>
                <w:sz w:val="24"/>
                <w:szCs w:val="24"/>
                <w:lang w:eastAsia="ru-RU"/>
              </w:rPr>
              <w:t>6.3. с региональными товаропроизводителями, реализующими продукцию собственного производства в фирменных нестационарных торговых объектах;</w:t>
            </w:r>
          </w:p>
          <w:p w:rsidR="00F0016D" w:rsidRDefault="00F0016D" w:rsidP="0017151B">
            <w:pPr>
              <w:pStyle w:val="1"/>
              <w:shd w:val="clear" w:color="auto" w:fill="FFFFFF"/>
              <w:spacing w:line="240" w:lineRule="auto"/>
              <w:ind w:left="0"/>
              <w:rPr>
                <w:rFonts w:ascii="Times New Roman" w:hAnsi="Times New Roman"/>
                <w:sz w:val="24"/>
                <w:szCs w:val="24"/>
              </w:rPr>
            </w:pPr>
            <w:r w:rsidRPr="0017151B">
              <w:rPr>
                <w:rFonts w:ascii="Times New Roman" w:eastAsiaTheme="minorEastAsia" w:hAnsi="Times New Roman"/>
                <w:sz w:val="24"/>
                <w:szCs w:val="24"/>
                <w:lang w:eastAsia="ru-RU"/>
              </w:rPr>
              <w:t>6.4. с хозяйствующими субъектами, реализующими продукцию по специализации «печатная продукция».</w:t>
            </w:r>
          </w:p>
        </w:tc>
      </w:tr>
      <w:tr w:rsidR="00F0016D" w:rsidTr="00B704D3">
        <w:trPr>
          <w:trHeight w:val="233"/>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b/>
                <w:sz w:val="24"/>
                <w:szCs w:val="24"/>
                <w:u w:val="single"/>
              </w:rPr>
            </w:pPr>
            <w:r w:rsidRPr="004265EE">
              <w:rPr>
                <w:rFonts w:ascii="Times New Roman" w:hAnsi="Times New Roman" w:cs="Times New Roman"/>
                <w:b/>
                <w:sz w:val="24"/>
                <w:szCs w:val="24"/>
                <w:u w:val="single"/>
              </w:rPr>
              <w:t>Статья 7</w:t>
            </w:r>
          </w:p>
          <w:p w:rsidR="00F0016D" w:rsidRPr="004265EE" w:rsidRDefault="00F0016D" w:rsidP="00363A5F">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не соответствует федеральному законодательству</w:t>
            </w:r>
          </w:p>
        </w:tc>
        <w:tc>
          <w:tcPr>
            <w:tcW w:w="7653" w:type="dxa"/>
          </w:tcPr>
          <w:p w:rsidR="00F0016D" w:rsidRDefault="00F0016D" w:rsidP="00BF31B6">
            <w:pPr>
              <w:spacing w:after="0" w:line="240" w:lineRule="auto"/>
              <w:rPr>
                <w:rFonts w:ascii="Times New Roman" w:hAnsi="Times New Roman" w:cs="Times New Roman"/>
                <w:sz w:val="24"/>
                <w:szCs w:val="24"/>
              </w:rPr>
            </w:pPr>
            <w:r w:rsidRPr="0017151B">
              <w:rPr>
                <w:rFonts w:ascii="Times New Roman" w:hAnsi="Times New Roman" w:cs="Times New Roman"/>
                <w:sz w:val="24"/>
                <w:szCs w:val="24"/>
              </w:rPr>
              <w:t xml:space="preserve">Статья 7. Порядок заключения договора на размещение нестационарных торговых объектов на новый срок </w:t>
            </w:r>
          </w:p>
        </w:tc>
      </w:tr>
      <w:tr w:rsidR="00F0016D" w:rsidRPr="00C74631" w:rsidTr="00B704D3">
        <w:trPr>
          <w:trHeight w:val="413"/>
        </w:trPr>
        <w:tc>
          <w:tcPr>
            <w:tcW w:w="540" w:type="dxa"/>
            <w:gridSpan w:val="2"/>
            <w:shd w:val="clear" w:color="auto" w:fill="D9D9D9" w:themeFill="background1" w:themeFillShade="D9"/>
          </w:tcPr>
          <w:p w:rsidR="00F0016D" w:rsidRPr="00C74631" w:rsidRDefault="00F0016D" w:rsidP="00814431">
            <w:pPr>
              <w:spacing w:after="0" w:line="240" w:lineRule="auto"/>
              <w:jc w:val="center"/>
              <w:rPr>
                <w:rFonts w:ascii="Times New Roman" w:hAnsi="Times New Roman" w:cs="Times New Roman"/>
                <w:sz w:val="28"/>
                <w:szCs w:val="28"/>
              </w:rPr>
            </w:pPr>
            <w:r w:rsidRPr="00C74631">
              <w:rPr>
                <w:rFonts w:ascii="Times New Roman" w:hAnsi="Times New Roman" w:cs="Times New Roman"/>
                <w:sz w:val="28"/>
                <w:szCs w:val="28"/>
              </w:rPr>
              <w:t>2</w:t>
            </w:r>
          </w:p>
        </w:tc>
        <w:tc>
          <w:tcPr>
            <w:tcW w:w="7650" w:type="dxa"/>
            <w:shd w:val="clear" w:color="auto" w:fill="D9D9D9" w:themeFill="background1" w:themeFillShade="D9"/>
          </w:tcPr>
          <w:p w:rsidR="00F0016D" w:rsidRPr="00C74631" w:rsidRDefault="00F0016D" w:rsidP="00363A5F">
            <w:pPr>
              <w:spacing w:after="0" w:line="240" w:lineRule="auto"/>
              <w:rPr>
                <w:rFonts w:ascii="Times New Roman" w:hAnsi="Times New Roman" w:cs="Times New Roman"/>
                <w:b/>
                <w:sz w:val="28"/>
                <w:szCs w:val="28"/>
                <w:u w:val="single"/>
              </w:rPr>
            </w:pPr>
            <w:r w:rsidRPr="00C74631">
              <w:rPr>
                <w:rFonts w:ascii="Times New Roman" w:hAnsi="Times New Roman" w:cs="Times New Roman"/>
                <w:b/>
                <w:sz w:val="28"/>
                <w:szCs w:val="28"/>
              </w:rPr>
              <w:t>Торгово-промышленная палата Восточной Сибири</w:t>
            </w:r>
          </w:p>
        </w:tc>
        <w:tc>
          <w:tcPr>
            <w:tcW w:w="7653" w:type="dxa"/>
            <w:shd w:val="clear" w:color="auto" w:fill="D9D9D9" w:themeFill="background1" w:themeFillShade="D9"/>
          </w:tcPr>
          <w:p w:rsidR="00F0016D" w:rsidRPr="00C74631" w:rsidRDefault="00F0016D" w:rsidP="00BF31B6">
            <w:pPr>
              <w:spacing w:after="0" w:line="240" w:lineRule="auto"/>
              <w:rPr>
                <w:rFonts w:ascii="Times New Roman" w:hAnsi="Times New Roman" w:cs="Times New Roman"/>
                <w:sz w:val="28"/>
                <w:szCs w:val="28"/>
              </w:rPr>
            </w:pPr>
          </w:p>
        </w:tc>
      </w:tr>
      <w:tr w:rsidR="00F0016D" w:rsidTr="00B704D3">
        <w:trPr>
          <w:trHeight w:val="1161"/>
        </w:trPr>
        <w:tc>
          <w:tcPr>
            <w:tcW w:w="540" w:type="dxa"/>
            <w:gridSpan w:val="2"/>
            <w:vMerge w:val="restart"/>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sidRPr="004265EE">
              <w:rPr>
                <w:rFonts w:ascii="Times New Roman" w:hAnsi="Times New Roman" w:cs="Times New Roman"/>
                <w:b/>
                <w:sz w:val="24"/>
                <w:szCs w:val="24"/>
                <w:u w:val="single"/>
              </w:rPr>
              <w:t xml:space="preserve">Статья </w:t>
            </w:r>
            <w:r>
              <w:rPr>
                <w:rFonts w:ascii="Times New Roman" w:hAnsi="Times New Roman" w:cs="Times New Roman"/>
                <w:b/>
                <w:sz w:val="24"/>
                <w:szCs w:val="24"/>
                <w:u w:val="single"/>
              </w:rPr>
              <w:t>2</w:t>
            </w:r>
          </w:p>
          <w:p w:rsidR="00F0016D" w:rsidRPr="00A40ECE" w:rsidRDefault="00F0016D" w:rsidP="00A40ECE">
            <w:pPr>
              <w:spacing w:after="0" w:line="240" w:lineRule="auto"/>
              <w:rPr>
                <w:rFonts w:ascii="Times New Roman" w:hAnsi="Times New Roman" w:cs="Times New Roman"/>
                <w:sz w:val="24"/>
                <w:szCs w:val="24"/>
              </w:rPr>
            </w:pPr>
            <w:r w:rsidRPr="00A40ECE">
              <w:rPr>
                <w:rFonts w:ascii="Times New Roman" w:hAnsi="Times New Roman" w:cs="Times New Roman"/>
                <w:sz w:val="24"/>
                <w:szCs w:val="24"/>
              </w:rPr>
              <w:t>Добавить в статью понятия:</w:t>
            </w:r>
          </w:p>
          <w:p w:rsidR="00F0016D" w:rsidRDefault="00F0016D" w:rsidP="00A40ECE">
            <w:pPr>
              <w:spacing w:after="0" w:line="240" w:lineRule="auto"/>
              <w:rPr>
                <w:rFonts w:ascii="Times New Roman" w:hAnsi="Times New Roman" w:cs="Times New Roman"/>
                <w:sz w:val="24"/>
                <w:szCs w:val="24"/>
              </w:rPr>
            </w:pPr>
            <w:r w:rsidRPr="00A40ECE">
              <w:rPr>
                <w:rFonts w:ascii="Times New Roman" w:hAnsi="Times New Roman" w:cs="Times New Roman"/>
                <w:sz w:val="24"/>
                <w:szCs w:val="24"/>
              </w:rPr>
              <w:t>Торговля с прилавка, торговля с автомобиля (автолавка), торговля с бочек (бочковый квас) и т.п.)</w:t>
            </w:r>
          </w:p>
        </w:tc>
        <w:tc>
          <w:tcPr>
            <w:tcW w:w="7653" w:type="dxa"/>
          </w:tcPr>
          <w:p w:rsidR="00F0016D" w:rsidRPr="009675B0" w:rsidRDefault="00F0016D" w:rsidP="009675B0">
            <w:pPr>
              <w:spacing w:after="0" w:line="240" w:lineRule="auto"/>
              <w:rPr>
                <w:rFonts w:ascii="Times New Roman" w:hAnsi="Times New Roman" w:cs="Times New Roman"/>
                <w:sz w:val="24"/>
                <w:szCs w:val="24"/>
              </w:rPr>
            </w:pPr>
            <w:r w:rsidRPr="009675B0">
              <w:rPr>
                <w:rFonts w:ascii="Times New Roman" w:hAnsi="Times New Roman" w:cs="Times New Roman"/>
                <w:sz w:val="24"/>
                <w:szCs w:val="24"/>
              </w:rPr>
              <w:t>Статья 2. Основные понятия, используемые в настоящем Законе</w:t>
            </w:r>
          </w:p>
          <w:p w:rsidR="00F0016D" w:rsidRDefault="00F0016D" w:rsidP="009675B0">
            <w:pPr>
              <w:spacing w:after="0" w:line="240" w:lineRule="auto"/>
              <w:rPr>
                <w:rFonts w:ascii="Times New Roman" w:hAnsi="Times New Roman" w:cs="Times New Roman"/>
                <w:sz w:val="24"/>
                <w:szCs w:val="24"/>
              </w:rPr>
            </w:pPr>
          </w:p>
          <w:p w:rsidR="00F0016D" w:rsidRDefault="00F0016D" w:rsidP="009675B0">
            <w:pPr>
              <w:spacing w:after="0" w:line="240" w:lineRule="auto"/>
              <w:rPr>
                <w:rFonts w:ascii="Times New Roman" w:hAnsi="Times New Roman" w:cs="Times New Roman"/>
                <w:sz w:val="24"/>
                <w:szCs w:val="24"/>
              </w:rPr>
            </w:pPr>
          </w:p>
        </w:tc>
      </w:tr>
      <w:tr w:rsidR="00F0016D" w:rsidTr="00B704D3">
        <w:trPr>
          <w:trHeight w:val="1670"/>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2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не ограничивать количество рабочих мест одним продавцом</w:t>
            </w:r>
          </w:p>
          <w:p w:rsidR="00F0016D" w:rsidRPr="004265EE" w:rsidRDefault="00F0016D" w:rsidP="00A40ECE">
            <w:pPr>
              <w:spacing w:after="0" w:line="240" w:lineRule="auto"/>
              <w:rPr>
                <w:rFonts w:ascii="Times New Roman" w:hAnsi="Times New Roman" w:cs="Times New Roman"/>
                <w:b/>
                <w:sz w:val="24"/>
                <w:szCs w:val="24"/>
                <w:u w:val="single"/>
              </w:rPr>
            </w:pPr>
          </w:p>
        </w:tc>
        <w:tc>
          <w:tcPr>
            <w:tcW w:w="7653" w:type="dxa"/>
          </w:tcPr>
          <w:p w:rsidR="00F0016D" w:rsidRDefault="00F0016D" w:rsidP="00A40ECE">
            <w:pPr>
              <w:spacing w:after="0" w:line="240" w:lineRule="auto"/>
              <w:rPr>
                <w:rFonts w:ascii="Times New Roman" w:hAnsi="Times New Roman" w:cs="Times New Roman"/>
                <w:sz w:val="24"/>
                <w:szCs w:val="24"/>
              </w:rPr>
            </w:pPr>
            <w:r w:rsidRPr="00A40ECE">
              <w:rPr>
                <w:rFonts w:ascii="Times New Roman" w:hAnsi="Times New Roman" w:cs="Times New Roman"/>
                <w:sz w:val="24"/>
                <w:szCs w:val="24"/>
              </w:rPr>
              <w:t>2.2. киоск – отдельно стоящий торговый объект, не относящийся к объектам капитального строительства и не являющийся объектом недвижимости, оснащенный торговым оборудованием, не имеющий торгового зала и помещений для хранения товаров, рассчитанный на одно рабочее место продавца, на площади которого хранится товарный запас;</w:t>
            </w:r>
          </w:p>
        </w:tc>
      </w:tr>
      <w:tr w:rsidR="00F0016D" w:rsidTr="00B704D3">
        <w:trPr>
          <w:trHeight w:val="1117"/>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4 </w:t>
            </w:r>
          </w:p>
          <w:p w:rsidR="00F0016D" w:rsidRDefault="00F0016D" w:rsidP="00363A5F">
            <w:pPr>
              <w:spacing w:after="0" w:line="240" w:lineRule="auto"/>
              <w:rPr>
                <w:rFonts w:ascii="Times New Roman" w:hAnsi="Times New Roman" w:cs="Times New Roman"/>
                <w:sz w:val="24"/>
                <w:szCs w:val="24"/>
              </w:rPr>
            </w:pPr>
            <w:r w:rsidRPr="00B354EF">
              <w:rPr>
                <w:rFonts w:ascii="Times New Roman" w:hAnsi="Times New Roman" w:cs="Times New Roman"/>
                <w:sz w:val="24"/>
                <w:szCs w:val="24"/>
              </w:rPr>
              <w:t>добавить «</w:t>
            </w:r>
            <w:r>
              <w:rPr>
                <w:rFonts w:ascii="Times New Roman" w:hAnsi="Times New Roman" w:cs="Times New Roman"/>
                <w:sz w:val="24"/>
                <w:szCs w:val="24"/>
              </w:rPr>
              <w:t>самозанятых» (</w:t>
            </w:r>
            <w:r w:rsidRPr="00B354EF">
              <w:rPr>
                <w:rFonts w:ascii="Times New Roman" w:hAnsi="Times New Roman" w:cs="Times New Roman"/>
                <w:sz w:val="24"/>
                <w:szCs w:val="24"/>
              </w:rPr>
              <w:t>плательщиков</w:t>
            </w:r>
            <w:r>
              <w:rPr>
                <w:rFonts w:ascii="Times New Roman" w:hAnsi="Times New Roman" w:cs="Times New Roman"/>
                <w:sz w:val="24"/>
                <w:szCs w:val="24"/>
              </w:rPr>
              <w:t xml:space="preserve"> налога на профессиональный доход)</w:t>
            </w:r>
          </w:p>
          <w:p w:rsidR="00F0016D" w:rsidRPr="00A40ECE" w:rsidRDefault="00F0016D" w:rsidP="00462A4E">
            <w:pPr>
              <w:spacing w:after="0" w:line="240" w:lineRule="auto"/>
              <w:rPr>
                <w:rFonts w:ascii="Times New Roman" w:hAnsi="Times New Roman" w:cs="Times New Roman"/>
                <w:sz w:val="24"/>
                <w:szCs w:val="24"/>
              </w:rPr>
            </w:pPr>
          </w:p>
        </w:tc>
        <w:tc>
          <w:tcPr>
            <w:tcW w:w="7653" w:type="dxa"/>
          </w:tcPr>
          <w:p w:rsidR="00F0016D" w:rsidRDefault="00F0016D" w:rsidP="00462A4E">
            <w:pPr>
              <w:spacing w:after="0" w:line="240" w:lineRule="auto"/>
              <w:rPr>
                <w:rFonts w:ascii="Times New Roman" w:hAnsi="Times New Roman" w:cs="Times New Roman"/>
                <w:sz w:val="24"/>
                <w:szCs w:val="24"/>
              </w:rPr>
            </w:pPr>
            <w:r w:rsidRPr="00A40ECE">
              <w:rPr>
                <w:rFonts w:ascii="Times New Roman" w:hAnsi="Times New Roman" w:cs="Times New Roman"/>
                <w:sz w:val="24"/>
                <w:szCs w:val="24"/>
              </w:rPr>
              <w:t xml:space="preserve">4. Хозяйствующий субъект – индивидуальный предприниматель, юридическое лицо, осуществляющие либо намеревающиеся осуществлять торговую деятельность, оказание услуг, выполнение работ в нестационарном торговом объекте. </w:t>
            </w:r>
          </w:p>
        </w:tc>
      </w:tr>
      <w:tr w:rsidR="00F0016D" w:rsidTr="00B704D3">
        <w:trPr>
          <w:trHeight w:val="2744"/>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п. 8</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внести дополнение в перечень специализаций: торговля цветами, сигаретами, шиномонтаж.</w:t>
            </w: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tc>
        <w:tc>
          <w:tcPr>
            <w:tcW w:w="7653" w:type="dxa"/>
          </w:tcPr>
          <w:p w:rsidR="00F0016D" w:rsidRPr="00A40ECE" w:rsidRDefault="00F0016D" w:rsidP="00A40ECE">
            <w:pPr>
              <w:spacing w:after="0" w:line="240" w:lineRule="auto"/>
              <w:jc w:val="both"/>
              <w:rPr>
                <w:rFonts w:ascii="Times New Roman" w:hAnsi="Times New Roman" w:cs="Times New Roman"/>
                <w:sz w:val="24"/>
                <w:szCs w:val="24"/>
              </w:rPr>
            </w:pPr>
            <w:r w:rsidRPr="00A40ECE">
              <w:rPr>
                <w:rFonts w:ascii="Times New Roman" w:hAnsi="Times New Roman" w:cs="Times New Roman"/>
                <w:sz w:val="24"/>
                <w:szCs w:val="24"/>
              </w:rPr>
              <w:t>8. Специализация нестационарного торгового объекта – торговая деятельность, при которой 60 и более процентов всех предлагаемых к продаже товаров (услуг) от их общего количества составляют товары (услуги) одной группы.</w:t>
            </w:r>
          </w:p>
          <w:p w:rsidR="00F0016D" w:rsidRDefault="00F0016D" w:rsidP="00A40ECE">
            <w:pPr>
              <w:spacing w:after="0" w:line="240" w:lineRule="auto"/>
              <w:jc w:val="both"/>
              <w:rPr>
                <w:rFonts w:ascii="Times New Roman" w:hAnsi="Times New Roman" w:cs="Times New Roman"/>
                <w:sz w:val="24"/>
                <w:szCs w:val="24"/>
              </w:rPr>
            </w:pPr>
            <w:r w:rsidRPr="00A40ECE">
              <w:rPr>
                <w:rFonts w:ascii="Times New Roman" w:hAnsi="Times New Roman" w:cs="Times New Roman"/>
                <w:sz w:val="24"/>
                <w:szCs w:val="24"/>
              </w:rPr>
              <w:t>Виды специализации нестационарных торговых объектов:</w:t>
            </w:r>
          </w:p>
          <w:p w:rsidR="00F0016D" w:rsidRPr="00A40ECE" w:rsidRDefault="00F0016D" w:rsidP="00A40ECE">
            <w:pPr>
              <w:spacing w:after="0" w:line="240" w:lineRule="auto"/>
              <w:jc w:val="both"/>
              <w:rPr>
                <w:rFonts w:ascii="Times New Roman" w:hAnsi="Times New Roman" w:cs="Times New Roman"/>
                <w:sz w:val="24"/>
                <w:szCs w:val="24"/>
              </w:rPr>
            </w:pPr>
            <w:r w:rsidRPr="00A40ECE">
              <w:rPr>
                <w:rFonts w:ascii="Times New Roman" w:hAnsi="Times New Roman" w:cs="Times New Roman"/>
                <w:sz w:val="24"/>
                <w:szCs w:val="24"/>
              </w:rPr>
              <w:t>- продовольственные товары;</w:t>
            </w:r>
          </w:p>
          <w:p w:rsidR="00F0016D" w:rsidRPr="00A40ECE" w:rsidRDefault="00F0016D" w:rsidP="00A40ECE">
            <w:pPr>
              <w:spacing w:after="0" w:line="240" w:lineRule="auto"/>
              <w:jc w:val="both"/>
              <w:rPr>
                <w:rFonts w:ascii="Times New Roman" w:hAnsi="Times New Roman" w:cs="Times New Roman"/>
                <w:sz w:val="24"/>
                <w:szCs w:val="24"/>
              </w:rPr>
            </w:pPr>
            <w:r w:rsidRPr="00A40ECE">
              <w:rPr>
                <w:rFonts w:ascii="Times New Roman" w:hAnsi="Times New Roman" w:cs="Times New Roman"/>
                <w:sz w:val="24"/>
                <w:szCs w:val="24"/>
              </w:rPr>
              <w:t>- промышленные товары;</w:t>
            </w:r>
          </w:p>
          <w:p w:rsidR="00F0016D" w:rsidRPr="00A40ECE" w:rsidRDefault="00F0016D" w:rsidP="00A40ECE">
            <w:pPr>
              <w:spacing w:after="0" w:line="240" w:lineRule="auto"/>
              <w:jc w:val="both"/>
              <w:rPr>
                <w:rFonts w:ascii="Times New Roman" w:hAnsi="Times New Roman" w:cs="Times New Roman"/>
                <w:sz w:val="24"/>
                <w:szCs w:val="24"/>
              </w:rPr>
            </w:pPr>
            <w:r w:rsidRPr="00A40ECE">
              <w:rPr>
                <w:rFonts w:ascii="Times New Roman" w:hAnsi="Times New Roman" w:cs="Times New Roman"/>
                <w:sz w:val="24"/>
                <w:szCs w:val="24"/>
              </w:rPr>
              <w:t>- печатная продукция;</w:t>
            </w:r>
          </w:p>
          <w:p w:rsidR="00F0016D" w:rsidRPr="00A40ECE" w:rsidRDefault="00F0016D" w:rsidP="00A40ECE">
            <w:pPr>
              <w:spacing w:after="0" w:line="240" w:lineRule="auto"/>
              <w:jc w:val="both"/>
              <w:rPr>
                <w:rFonts w:ascii="Times New Roman" w:hAnsi="Times New Roman" w:cs="Times New Roman"/>
                <w:sz w:val="24"/>
                <w:szCs w:val="24"/>
              </w:rPr>
            </w:pPr>
            <w:r w:rsidRPr="00A40ECE">
              <w:rPr>
                <w:rFonts w:ascii="Times New Roman" w:hAnsi="Times New Roman" w:cs="Times New Roman"/>
                <w:sz w:val="24"/>
                <w:szCs w:val="24"/>
              </w:rPr>
              <w:t>- общественное питание;</w:t>
            </w:r>
          </w:p>
          <w:p w:rsidR="00F0016D" w:rsidRPr="00A40ECE" w:rsidRDefault="00F0016D" w:rsidP="00A40ECE">
            <w:pPr>
              <w:spacing w:after="0" w:line="240" w:lineRule="auto"/>
              <w:jc w:val="both"/>
              <w:rPr>
                <w:rFonts w:ascii="Times New Roman" w:hAnsi="Times New Roman" w:cs="Times New Roman"/>
                <w:sz w:val="24"/>
                <w:szCs w:val="24"/>
              </w:rPr>
            </w:pPr>
            <w:r w:rsidRPr="00A40ECE">
              <w:rPr>
                <w:rFonts w:ascii="Times New Roman" w:hAnsi="Times New Roman" w:cs="Times New Roman"/>
                <w:sz w:val="24"/>
                <w:szCs w:val="24"/>
              </w:rPr>
              <w:t>- бытовые услуги.</w:t>
            </w:r>
          </w:p>
        </w:tc>
      </w:tr>
      <w:tr w:rsidR="00F0016D" w:rsidTr="00B704D3">
        <w:trPr>
          <w:trHeight w:val="2494"/>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BE79B6" w:rsidRDefault="00F0016D" w:rsidP="00363A5F">
            <w:pPr>
              <w:spacing w:after="0" w:line="240" w:lineRule="auto"/>
              <w:rPr>
                <w:rFonts w:ascii="Times New Roman" w:hAnsi="Times New Roman" w:cs="Times New Roman"/>
                <w:b/>
                <w:sz w:val="24"/>
                <w:szCs w:val="24"/>
                <w:u w:val="single"/>
              </w:rPr>
            </w:pPr>
            <w:r w:rsidRPr="00BE79B6">
              <w:rPr>
                <w:rFonts w:ascii="Times New Roman" w:hAnsi="Times New Roman" w:cs="Times New Roman"/>
                <w:b/>
                <w:sz w:val="24"/>
                <w:szCs w:val="24"/>
                <w:u w:val="single"/>
              </w:rPr>
              <w:t>Статья 3</w:t>
            </w:r>
          </w:p>
          <w:p w:rsidR="00F0016D" w:rsidRDefault="00F0016D" w:rsidP="00A40E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пп.6.3 п.6 </w:t>
            </w:r>
          </w:p>
          <w:p w:rsidR="00F0016D" w:rsidRDefault="00F0016D" w:rsidP="00A40ECE">
            <w:pPr>
              <w:spacing w:after="0" w:line="240" w:lineRule="auto"/>
              <w:rPr>
                <w:rFonts w:ascii="Times New Roman" w:hAnsi="Times New Roman" w:cs="Times New Roman"/>
                <w:sz w:val="24"/>
                <w:szCs w:val="24"/>
              </w:rPr>
            </w:pPr>
            <w:r>
              <w:rPr>
                <w:rFonts w:ascii="Times New Roman" w:hAnsi="Times New Roman" w:cs="Times New Roman"/>
                <w:sz w:val="24"/>
                <w:szCs w:val="24"/>
              </w:rPr>
              <w:t>внести дополнения:</w:t>
            </w:r>
          </w:p>
          <w:p w:rsidR="00F0016D" w:rsidRDefault="00F0016D" w:rsidP="00A40ECE">
            <w:pPr>
              <w:spacing w:after="0" w:line="240" w:lineRule="auto"/>
              <w:rPr>
                <w:rFonts w:ascii="Times New Roman" w:hAnsi="Times New Roman" w:cs="Times New Roman"/>
                <w:sz w:val="24"/>
                <w:szCs w:val="24"/>
              </w:rPr>
            </w:pPr>
            <w:r>
              <w:rPr>
                <w:rFonts w:ascii="Times New Roman" w:hAnsi="Times New Roman" w:cs="Times New Roman"/>
                <w:sz w:val="24"/>
                <w:szCs w:val="24"/>
              </w:rPr>
              <w:t>«С региональными товаропроизводителями, реализующими продукцию собственного производства в фирменных нестационарных торговых объектах, либо их законными представителями, которые занимаются реализацией их продукции с представлением соответствующих документов от товаропроизводителей (дилерский, дистрибьюторский, коммерческой концессии договоров)».</w:t>
            </w:r>
          </w:p>
        </w:tc>
        <w:tc>
          <w:tcPr>
            <w:tcW w:w="7653" w:type="dxa"/>
          </w:tcPr>
          <w:p w:rsidR="00F0016D" w:rsidRDefault="00F0016D" w:rsidP="00462A4E">
            <w:pPr>
              <w:spacing w:after="0" w:line="240" w:lineRule="auto"/>
              <w:jc w:val="both"/>
              <w:rPr>
                <w:rFonts w:ascii="Times New Roman" w:hAnsi="Times New Roman" w:cs="Times New Roman"/>
                <w:sz w:val="24"/>
                <w:szCs w:val="24"/>
              </w:rPr>
            </w:pPr>
          </w:p>
          <w:p w:rsidR="00F0016D" w:rsidRPr="00462A4E" w:rsidRDefault="00F0016D" w:rsidP="00462A4E">
            <w:pPr>
              <w:pStyle w:val="2"/>
              <w:widowControl/>
              <w:shd w:val="clear" w:color="auto" w:fill="FFFFFF"/>
              <w:spacing w:line="240" w:lineRule="auto"/>
              <w:ind w:left="0"/>
              <w:rPr>
                <w:rFonts w:ascii="Times New Roman" w:eastAsiaTheme="minorEastAsia" w:hAnsi="Times New Roman"/>
                <w:sz w:val="24"/>
                <w:szCs w:val="24"/>
                <w:lang w:eastAsia="ru-RU"/>
              </w:rPr>
            </w:pPr>
            <w:r w:rsidRPr="00462A4E">
              <w:rPr>
                <w:rFonts w:ascii="Times New Roman" w:eastAsiaTheme="minorEastAsia" w:hAnsi="Times New Roman"/>
                <w:sz w:val="24"/>
                <w:szCs w:val="24"/>
                <w:lang w:eastAsia="ru-RU"/>
              </w:rPr>
              <w:t>6.3. с региональными товаропроизводителями, реализующими продукцию собственного производства в фирменных нестационарных торговых объектах;</w:t>
            </w:r>
          </w:p>
          <w:p w:rsidR="00F0016D" w:rsidRDefault="00F0016D" w:rsidP="00462A4E">
            <w:pPr>
              <w:spacing w:after="0" w:line="240" w:lineRule="auto"/>
              <w:jc w:val="both"/>
              <w:rPr>
                <w:rFonts w:ascii="Times New Roman" w:hAnsi="Times New Roman" w:cs="Times New Roman"/>
                <w:sz w:val="24"/>
                <w:szCs w:val="24"/>
              </w:rPr>
            </w:pPr>
          </w:p>
          <w:p w:rsidR="00F0016D" w:rsidRDefault="00F0016D" w:rsidP="00462A4E">
            <w:pPr>
              <w:spacing w:after="0" w:line="240" w:lineRule="auto"/>
              <w:jc w:val="both"/>
              <w:rPr>
                <w:rFonts w:ascii="Times New Roman" w:hAnsi="Times New Roman" w:cs="Times New Roman"/>
                <w:sz w:val="24"/>
                <w:szCs w:val="24"/>
              </w:rPr>
            </w:pPr>
          </w:p>
          <w:p w:rsidR="00F0016D" w:rsidRDefault="00F0016D" w:rsidP="00462A4E">
            <w:pPr>
              <w:spacing w:after="0" w:line="240" w:lineRule="auto"/>
              <w:jc w:val="both"/>
              <w:rPr>
                <w:rFonts w:ascii="Times New Roman" w:hAnsi="Times New Roman" w:cs="Times New Roman"/>
                <w:sz w:val="24"/>
                <w:szCs w:val="24"/>
              </w:rPr>
            </w:pPr>
          </w:p>
          <w:p w:rsidR="00F0016D" w:rsidRDefault="00F0016D" w:rsidP="00462A4E">
            <w:pPr>
              <w:spacing w:after="0" w:line="240" w:lineRule="auto"/>
              <w:jc w:val="both"/>
              <w:rPr>
                <w:rFonts w:ascii="Times New Roman" w:hAnsi="Times New Roman" w:cs="Times New Roman"/>
                <w:sz w:val="24"/>
                <w:szCs w:val="24"/>
              </w:rPr>
            </w:pPr>
          </w:p>
          <w:p w:rsidR="00F0016D" w:rsidRPr="00A40ECE" w:rsidRDefault="00F0016D" w:rsidP="00462A4E">
            <w:pPr>
              <w:spacing w:after="0" w:line="240" w:lineRule="auto"/>
              <w:jc w:val="both"/>
              <w:rPr>
                <w:rFonts w:ascii="Times New Roman" w:hAnsi="Times New Roman" w:cs="Times New Roman"/>
                <w:sz w:val="24"/>
                <w:szCs w:val="24"/>
              </w:rPr>
            </w:pPr>
          </w:p>
        </w:tc>
      </w:tr>
      <w:tr w:rsidR="00F0016D" w:rsidTr="00B704D3">
        <w:trPr>
          <w:trHeight w:val="1046"/>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A40EC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Статья 5</w:t>
            </w:r>
          </w:p>
          <w:p w:rsidR="00F0016D" w:rsidRDefault="00F0016D" w:rsidP="00A40E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5  </w:t>
            </w:r>
          </w:p>
          <w:p w:rsidR="00F0016D" w:rsidRPr="00974AE2" w:rsidRDefault="00F0016D" w:rsidP="00A40E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предлагается сделать исключение для предпринимателей, которые решили продать свой объект. </w:t>
            </w:r>
          </w:p>
        </w:tc>
        <w:tc>
          <w:tcPr>
            <w:tcW w:w="7653" w:type="dxa"/>
          </w:tcPr>
          <w:p w:rsidR="00F0016D" w:rsidRDefault="00F0016D" w:rsidP="00974AE2">
            <w:pPr>
              <w:spacing w:after="0" w:line="240" w:lineRule="auto"/>
              <w:rPr>
                <w:rFonts w:ascii="Times New Roman" w:hAnsi="Times New Roman" w:cs="Times New Roman"/>
                <w:sz w:val="24"/>
                <w:szCs w:val="24"/>
              </w:rPr>
            </w:pPr>
          </w:p>
          <w:p w:rsidR="00F0016D" w:rsidRPr="00974AE2" w:rsidRDefault="00F0016D" w:rsidP="00974AE2">
            <w:pPr>
              <w:spacing w:after="0" w:line="240" w:lineRule="auto"/>
              <w:rPr>
                <w:rFonts w:ascii="Times New Roman" w:hAnsi="Times New Roman" w:cs="Times New Roman"/>
                <w:sz w:val="24"/>
                <w:szCs w:val="24"/>
              </w:rPr>
            </w:pPr>
            <w:r w:rsidRPr="00974AE2">
              <w:rPr>
                <w:rFonts w:ascii="Times New Roman" w:hAnsi="Times New Roman" w:cs="Times New Roman"/>
                <w:sz w:val="24"/>
                <w:szCs w:val="24"/>
              </w:rPr>
              <w:t xml:space="preserve">5. Уступка прав по договору на размещение не допускается.  </w:t>
            </w:r>
          </w:p>
          <w:p w:rsidR="00F0016D" w:rsidRDefault="00F0016D" w:rsidP="00974AE2">
            <w:pPr>
              <w:spacing w:after="0" w:line="240" w:lineRule="auto"/>
              <w:rPr>
                <w:rFonts w:ascii="Times New Roman" w:hAnsi="Times New Roman" w:cs="Times New Roman"/>
                <w:sz w:val="24"/>
                <w:szCs w:val="24"/>
              </w:rPr>
            </w:pPr>
          </w:p>
        </w:tc>
      </w:tr>
      <w:tr w:rsidR="00F0016D" w:rsidTr="00B704D3">
        <w:trPr>
          <w:trHeight w:val="320"/>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A40EC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Статья 7</w:t>
            </w:r>
          </w:p>
          <w:p w:rsidR="00F0016D" w:rsidRPr="00974AE2" w:rsidRDefault="00F0016D" w:rsidP="00A40ECE">
            <w:pPr>
              <w:spacing w:after="0" w:line="240" w:lineRule="auto"/>
              <w:rPr>
                <w:rFonts w:ascii="Times New Roman" w:hAnsi="Times New Roman" w:cs="Times New Roman"/>
                <w:sz w:val="24"/>
                <w:szCs w:val="24"/>
              </w:rPr>
            </w:pPr>
            <w:r>
              <w:rPr>
                <w:rFonts w:ascii="Times New Roman" w:hAnsi="Times New Roman" w:cs="Times New Roman"/>
                <w:sz w:val="24"/>
                <w:szCs w:val="24"/>
              </w:rPr>
              <w:t>Включить в статью перечень оснований для отказа заключения договора.</w:t>
            </w:r>
          </w:p>
        </w:tc>
        <w:tc>
          <w:tcPr>
            <w:tcW w:w="7653" w:type="dxa"/>
          </w:tcPr>
          <w:p w:rsidR="00F0016D" w:rsidRPr="00974AE2" w:rsidRDefault="00F0016D" w:rsidP="00974AE2">
            <w:pPr>
              <w:spacing w:after="0" w:line="240" w:lineRule="auto"/>
              <w:rPr>
                <w:rFonts w:ascii="Times New Roman" w:hAnsi="Times New Roman" w:cs="Times New Roman"/>
                <w:sz w:val="24"/>
                <w:szCs w:val="24"/>
              </w:rPr>
            </w:pPr>
            <w:r w:rsidRPr="00974AE2">
              <w:rPr>
                <w:rFonts w:ascii="Times New Roman" w:hAnsi="Times New Roman" w:cs="Times New Roman"/>
                <w:sz w:val="24"/>
                <w:szCs w:val="24"/>
              </w:rPr>
              <w:t xml:space="preserve">Статья 7. Порядок заключения договора на размещение нестационарных торговых объектов на новый срок </w:t>
            </w:r>
          </w:p>
          <w:p w:rsidR="00F0016D" w:rsidRDefault="00F0016D" w:rsidP="00974AE2">
            <w:pPr>
              <w:spacing w:after="0" w:line="240" w:lineRule="auto"/>
              <w:rPr>
                <w:rFonts w:ascii="Times New Roman" w:hAnsi="Times New Roman" w:cs="Times New Roman"/>
                <w:sz w:val="24"/>
                <w:szCs w:val="24"/>
              </w:rPr>
            </w:pPr>
          </w:p>
        </w:tc>
      </w:tr>
      <w:tr w:rsidR="00F0016D" w:rsidTr="00B704D3">
        <w:trPr>
          <w:trHeight w:val="267"/>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BE79B6" w:rsidRDefault="00F0016D" w:rsidP="00363A5F">
            <w:pPr>
              <w:spacing w:after="0" w:line="240" w:lineRule="auto"/>
              <w:rPr>
                <w:rFonts w:ascii="Times New Roman" w:hAnsi="Times New Roman" w:cs="Times New Roman"/>
                <w:b/>
                <w:sz w:val="24"/>
                <w:szCs w:val="24"/>
                <w:u w:val="single"/>
              </w:rPr>
            </w:pPr>
            <w:r w:rsidRPr="00BE79B6">
              <w:rPr>
                <w:rFonts w:ascii="Times New Roman" w:hAnsi="Times New Roman" w:cs="Times New Roman"/>
                <w:b/>
                <w:sz w:val="24"/>
                <w:szCs w:val="24"/>
                <w:u w:val="single"/>
              </w:rPr>
              <w:t>Статья 9</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п.1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внести дополнения:</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«Договор на размещение заключается  без проведения торгов:</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региональными товаропроизводителями, реализующими продукцию собственного производства в фирменных нестационарных торговых </w:t>
            </w:r>
            <w:r>
              <w:rPr>
                <w:rFonts w:ascii="Times New Roman" w:hAnsi="Times New Roman" w:cs="Times New Roman"/>
                <w:sz w:val="24"/>
                <w:szCs w:val="24"/>
              </w:rPr>
              <w:lastRenderedPageBreak/>
              <w:t xml:space="preserve">объектах, либо их законными представителями, которые занимаются реализацией их продукции с представлением соответствующих документов от товаропроизводителя (дилерский, дистрибьюторский, коммерческой концессии договоров)».  </w:t>
            </w:r>
          </w:p>
        </w:tc>
        <w:tc>
          <w:tcPr>
            <w:tcW w:w="7653" w:type="dxa"/>
          </w:tcPr>
          <w:p w:rsidR="00F0016D" w:rsidRDefault="00F0016D" w:rsidP="00F72C03">
            <w:pPr>
              <w:spacing w:after="0" w:line="240" w:lineRule="auto"/>
              <w:rPr>
                <w:rFonts w:ascii="Times New Roman" w:hAnsi="Times New Roman" w:cs="Times New Roman"/>
                <w:sz w:val="24"/>
                <w:szCs w:val="24"/>
              </w:rPr>
            </w:pPr>
          </w:p>
          <w:p w:rsidR="00F0016D" w:rsidRPr="00F72C03" w:rsidRDefault="00F0016D" w:rsidP="00F72C03">
            <w:pPr>
              <w:spacing w:after="0" w:line="240" w:lineRule="auto"/>
              <w:rPr>
                <w:rFonts w:ascii="Times New Roman" w:hAnsi="Times New Roman" w:cs="Times New Roman"/>
                <w:sz w:val="24"/>
                <w:szCs w:val="24"/>
              </w:rPr>
            </w:pPr>
            <w:r w:rsidRPr="00F72C03">
              <w:rPr>
                <w:rFonts w:ascii="Times New Roman" w:hAnsi="Times New Roman" w:cs="Times New Roman"/>
                <w:sz w:val="24"/>
                <w:szCs w:val="24"/>
              </w:rPr>
              <w:t>1. Договор на размещение заключается без проведения торгов:</w:t>
            </w:r>
          </w:p>
          <w:p w:rsidR="00F0016D" w:rsidRPr="00F72C03" w:rsidRDefault="00F0016D" w:rsidP="00F72C03">
            <w:pPr>
              <w:spacing w:after="0" w:line="240" w:lineRule="auto"/>
              <w:rPr>
                <w:rFonts w:ascii="Times New Roman" w:hAnsi="Times New Roman" w:cs="Times New Roman"/>
                <w:sz w:val="24"/>
                <w:szCs w:val="24"/>
              </w:rPr>
            </w:pPr>
            <w:r w:rsidRPr="00F72C03">
              <w:rPr>
                <w:rFonts w:ascii="Times New Roman" w:hAnsi="Times New Roman" w:cs="Times New Roman"/>
                <w:sz w:val="24"/>
                <w:szCs w:val="24"/>
              </w:rPr>
              <w:t>- с региональными товаропроизводителями, реализующими продукцию собственного производства в фирменных нестационарных торговых объектах;</w:t>
            </w:r>
          </w:p>
          <w:p w:rsidR="00F0016D" w:rsidRPr="00F72C03" w:rsidRDefault="00F0016D" w:rsidP="00F72C03">
            <w:pPr>
              <w:pStyle w:val="2"/>
              <w:widowControl/>
              <w:shd w:val="clear" w:color="auto" w:fill="FFFFFF"/>
              <w:spacing w:line="240" w:lineRule="auto"/>
              <w:ind w:left="0"/>
              <w:jc w:val="left"/>
              <w:rPr>
                <w:rFonts w:ascii="Times New Roman" w:eastAsiaTheme="minorEastAsia" w:hAnsi="Times New Roman"/>
                <w:sz w:val="24"/>
                <w:szCs w:val="24"/>
                <w:lang w:eastAsia="ru-RU"/>
              </w:rPr>
            </w:pPr>
            <w:r w:rsidRPr="00F72C03">
              <w:rPr>
                <w:rFonts w:ascii="Times New Roman" w:eastAsiaTheme="minorEastAsia" w:hAnsi="Times New Roman"/>
                <w:sz w:val="24"/>
                <w:szCs w:val="24"/>
                <w:lang w:eastAsia="ru-RU"/>
              </w:rPr>
              <w:t xml:space="preserve">- с хозяйствующими субъектами, реализующими продукцию по </w:t>
            </w:r>
            <w:r w:rsidRPr="00F72C03">
              <w:rPr>
                <w:rFonts w:ascii="Times New Roman" w:eastAsiaTheme="minorEastAsia" w:hAnsi="Times New Roman"/>
                <w:sz w:val="24"/>
                <w:szCs w:val="24"/>
                <w:lang w:eastAsia="ru-RU"/>
              </w:rPr>
              <w:lastRenderedPageBreak/>
              <w:t>специализации «печатная продукция».</w:t>
            </w:r>
          </w:p>
          <w:p w:rsidR="00F0016D" w:rsidRDefault="00F0016D" w:rsidP="00F61D43">
            <w:pPr>
              <w:spacing w:after="0" w:line="240" w:lineRule="auto"/>
              <w:rPr>
                <w:rFonts w:ascii="Times New Roman" w:hAnsi="Times New Roman" w:cs="Times New Roman"/>
                <w:sz w:val="24"/>
                <w:szCs w:val="24"/>
              </w:rPr>
            </w:pPr>
            <w:r w:rsidRPr="00F72C03">
              <w:rPr>
                <w:rFonts w:ascii="Times New Roman" w:hAnsi="Times New Roman" w:cs="Times New Roman"/>
                <w:sz w:val="24"/>
                <w:szCs w:val="24"/>
              </w:rPr>
              <w:t>Доля реализации специализированной продукции должна составлять не менее 60 процентов от товарооборота указанных хозяйствующих субъектов.</w:t>
            </w:r>
          </w:p>
        </w:tc>
      </w:tr>
      <w:tr w:rsidR="00F0016D" w:rsidRPr="002510B6" w:rsidTr="00B704D3">
        <w:trPr>
          <w:trHeight w:val="267"/>
        </w:trPr>
        <w:tc>
          <w:tcPr>
            <w:tcW w:w="540" w:type="dxa"/>
            <w:gridSpan w:val="2"/>
            <w:shd w:val="clear" w:color="auto" w:fill="D9D9D9" w:themeFill="background1" w:themeFillShade="D9"/>
          </w:tcPr>
          <w:p w:rsidR="00F0016D" w:rsidRPr="002510B6" w:rsidRDefault="00F0016D" w:rsidP="00814431">
            <w:pPr>
              <w:spacing w:after="0" w:line="240" w:lineRule="auto"/>
              <w:jc w:val="center"/>
              <w:rPr>
                <w:rFonts w:ascii="Times New Roman" w:hAnsi="Times New Roman" w:cs="Times New Roman"/>
                <w:b/>
                <w:sz w:val="28"/>
                <w:szCs w:val="28"/>
              </w:rPr>
            </w:pPr>
            <w:r w:rsidRPr="002510B6">
              <w:rPr>
                <w:rFonts w:ascii="Times New Roman" w:hAnsi="Times New Roman" w:cs="Times New Roman"/>
                <w:b/>
                <w:sz w:val="28"/>
                <w:szCs w:val="28"/>
              </w:rPr>
              <w:lastRenderedPageBreak/>
              <w:t>3</w:t>
            </w:r>
          </w:p>
        </w:tc>
        <w:tc>
          <w:tcPr>
            <w:tcW w:w="7650" w:type="dxa"/>
            <w:shd w:val="clear" w:color="auto" w:fill="D9D9D9" w:themeFill="background1" w:themeFillShade="D9"/>
          </w:tcPr>
          <w:p w:rsidR="00F0016D" w:rsidRPr="002510B6" w:rsidRDefault="00F0016D" w:rsidP="00363A5F">
            <w:pPr>
              <w:spacing w:after="0" w:line="240" w:lineRule="auto"/>
              <w:rPr>
                <w:rFonts w:ascii="Times New Roman" w:hAnsi="Times New Roman" w:cs="Times New Roman"/>
                <w:b/>
                <w:sz w:val="28"/>
                <w:szCs w:val="28"/>
                <w:u w:val="single"/>
              </w:rPr>
            </w:pPr>
            <w:r w:rsidRPr="002510B6">
              <w:rPr>
                <w:rFonts w:ascii="Times New Roman" w:hAnsi="Times New Roman" w:cs="Times New Roman"/>
                <w:b/>
                <w:sz w:val="28"/>
                <w:szCs w:val="28"/>
              </w:rPr>
              <w:t>Представитель предпринимателей Иркутской области Скорняков Владимир Викторович</w:t>
            </w:r>
          </w:p>
        </w:tc>
        <w:tc>
          <w:tcPr>
            <w:tcW w:w="7653" w:type="dxa"/>
            <w:shd w:val="clear" w:color="auto" w:fill="D9D9D9" w:themeFill="background1" w:themeFillShade="D9"/>
          </w:tcPr>
          <w:p w:rsidR="00F0016D" w:rsidRPr="002510B6" w:rsidRDefault="00F0016D" w:rsidP="00F72C03">
            <w:pPr>
              <w:spacing w:after="0" w:line="240" w:lineRule="auto"/>
              <w:rPr>
                <w:rFonts w:ascii="Times New Roman" w:hAnsi="Times New Roman" w:cs="Times New Roman"/>
                <w:b/>
                <w:sz w:val="28"/>
                <w:szCs w:val="28"/>
              </w:rPr>
            </w:pPr>
          </w:p>
        </w:tc>
      </w:tr>
      <w:tr w:rsidR="00F0016D" w:rsidTr="00B704D3">
        <w:trPr>
          <w:trHeight w:val="828"/>
        </w:trPr>
        <w:tc>
          <w:tcPr>
            <w:tcW w:w="540" w:type="dxa"/>
            <w:gridSpan w:val="2"/>
            <w:vMerge w:val="restart"/>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Статья 3</w:t>
            </w:r>
          </w:p>
          <w:p w:rsidR="00F0016D" w:rsidRDefault="00F0016D" w:rsidP="00F523CF">
            <w:pPr>
              <w:spacing w:after="0" w:line="240" w:lineRule="auto"/>
              <w:rPr>
                <w:rFonts w:ascii="Times New Roman" w:hAnsi="Times New Roman" w:cs="Times New Roman"/>
                <w:sz w:val="24"/>
                <w:szCs w:val="24"/>
              </w:rPr>
            </w:pPr>
            <w:r w:rsidRPr="00DD01CC">
              <w:rPr>
                <w:rFonts w:ascii="Times New Roman" w:hAnsi="Times New Roman" w:cs="Times New Roman"/>
                <w:sz w:val="24"/>
                <w:szCs w:val="24"/>
              </w:rPr>
              <w:t>пп. 6.1</w:t>
            </w:r>
            <w:r w:rsidRPr="006B3EA3">
              <w:rPr>
                <w:rFonts w:ascii="Times New Roman" w:hAnsi="Times New Roman" w:cs="Times New Roman"/>
                <w:sz w:val="24"/>
                <w:szCs w:val="24"/>
              </w:rPr>
              <w:t xml:space="preserve">  п. 6 </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изложить в следующей редакции:</w:t>
            </w:r>
          </w:p>
          <w:p w:rsidR="00F0016D" w:rsidRPr="00683D8B" w:rsidRDefault="00F0016D" w:rsidP="00B80532">
            <w:pPr>
              <w:spacing w:after="0" w:line="240" w:lineRule="auto"/>
              <w:rPr>
                <w:rFonts w:eastAsia="Times New Roman" w:cs="Times New Roman"/>
                <w:sz w:val="28"/>
                <w:szCs w:val="28"/>
              </w:rPr>
            </w:pPr>
            <w:r>
              <w:rPr>
                <w:rFonts w:ascii="Times New Roman" w:hAnsi="Times New Roman" w:cs="Times New Roman"/>
                <w:sz w:val="24"/>
                <w:szCs w:val="24"/>
              </w:rPr>
              <w:t>«н</w:t>
            </w:r>
            <w:r w:rsidRPr="00F523CF">
              <w:rPr>
                <w:rFonts w:ascii="Times New Roman" w:hAnsi="Times New Roman" w:cs="Times New Roman"/>
                <w:sz w:val="24"/>
                <w:szCs w:val="24"/>
              </w:rPr>
              <w:t xml:space="preserve">а новый срок, </w:t>
            </w:r>
            <w:r w:rsidRPr="00B80532">
              <w:rPr>
                <w:rFonts w:ascii="Times New Roman" w:hAnsi="Times New Roman" w:cs="Times New Roman"/>
                <w:sz w:val="24"/>
                <w:szCs w:val="24"/>
              </w:rPr>
              <w:t>продление»</w:t>
            </w:r>
          </w:p>
        </w:tc>
        <w:tc>
          <w:tcPr>
            <w:tcW w:w="7653" w:type="dxa"/>
          </w:tcPr>
          <w:p w:rsidR="00F0016D" w:rsidRDefault="00F0016D" w:rsidP="00B81335">
            <w:pPr>
              <w:spacing w:after="0" w:line="240" w:lineRule="auto"/>
              <w:rPr>
                <w:rFonts w:ascii="Times New Roman" w:hAnsi="Times New Roman" w:cs="Times New Roman"/>
                <w:sz w:val="24"/>
                <w:szCs w:val="24"/>
              </w:rPr>
            </w:pPr>
          </w:p>
          <w:p w:rsidR="00F0016D" w:rsidRDefault="00F0016D" w:rsidP="00F150C4">
            <w:pPr>
              <w:spacing w:after="0" w:line="240" w:lineRule="auto"/>
              <w:rPr>
                <w:rFonts w:ascii="Times New Roman" w:hAnsi="Times New Roman" w:cs="Times New Roman"/>
                <w:sz w:val="24"/>
                <w:szCs w:val="24"/>
              </w:rPr>
            </w:pPr>
            <w:r w:rsidRPr="00B81335">
              <w:rPr>
                <w:rFonts w:ascii="Times New Roman" w:hAnsi="Times New Roman" w:cs="Times New Roman"/>
                <w:sz w:val="24"/>
                <w:szCs w:val="24"/>
              </w:rPr>
              <w:t>6.1 на новый срок;</w:t>
            </w:r>
          </w:p>
        </w:tc>
      </w:tr>
      <w:tr w:rsidR="00F0016D" w:rsidTr="00B704D3">
        <w:trPr>
          <w:trHeight w:val="543"/>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683D8B" w:rsidRDefault="00F0016D" w:rsidP="00363A5F">
            <w:pPr>
              <w:spacing w:after="0" w:line="240" w:lineRule="auto"/>
              <w:rPr>
                <w:rFonts w:ascii="Times New Roman" w:hAnsi="Times New Roman" w:cs="Times New Roman"/>
                <w:b/>
                <w:sz w:val="24"/>
                <w:szCs w:val="24"/>
                <w:u w:val="single"/>
              </w:rPr>
            </w:pPr>
            <w:r w:rsidRPr="00683D8B">
              <w:rPr>
                <w:rFonts w:ascii="Times New Roman" w:hAnsi="Times New Roman" w:cs="Times New Roman"/>
                <w:b/>
                <w:sz w:val="24"/>
                <w:szCs w:val="24"/>
                <w:u w:val="single"/>
              </w:rPr>
              <w:t>Статья 4</w:t>
            </w:r>
          </w:p>
          <w:p w:rsidR="00F0016D" w:rsidRDefault="00F0016D" w:rsidP="00D34A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3 </w:t>
            </w:r>
          </w:p>
          <w:p w:rsidR="00F0016D" w:rsidRPr="00801C41" w:rsidRDefault="00F0016D" w:rsidP="00D34A28">
            <w:pPr>
              <w:spacing w:after="0" w:line="240" w:lineRule="auto"/>
              <w:rPr>
                <w:rFonts w:ascii="Times New Roman" w:hAnsi="Times New Roman" w:cs="Times New Roman"/>
                <w:b/>
                <w:sz w:val="24"/>
                <w:szCs w:val="24"/>
                <w:u w:val="single"/>
              </w:rPr>
            </w:pPr>
            <w:r w:rsidRPr="00801C41">
              <w:rPr>
                <w:rFonts w:ascii="Times New Roman" w:hAnsi="Times New Roman" w:cs="Times New Roman"/>
                <w:sz w:val="24"/>
                <w:szCs w:val="24"/>
              </w:rPr>
              <w:t>какие данные собираются публиковать, если у хозяйствующего субъекта по договору нет права пользования, владения? Тогда в законе надо привести в соответствие и определиться, либо выдаются договоры аренды, либо в схеме указывается фамилия хозяйствующего субъекта (в случае заключения договоров на размещение).</w:t>
            </w:r>
          </w:p>
        </w:tc>
        <w:tc>
          <w:tcPr>
            <w:tcW w:w="7653" w:type="dxa"/>
          </w:tcPr>
          <w:p w:rsidR="00F0016D" w:rsidRDefault="00F0016D" w:rsidP="00B81335">
            <w:pPr>
              <w:spacing w:after="0" w:line="240" w:lineRule="auto"/>
              <w:rPr>
                <w:rFonts w:ascii="Times New Roman" w:hAnsi="Times New Roman" w:cs="Times New Roman"/>
                <w:sz w:val="24"/>
                <w:szCs w:val="24"/>
              </w:rPr>
            </w:pPr>
          </w:p>
          <w:p w:rsidR="00F0016D" w:rsidRPr="00B81335" w:rsidRDefault="00F0016D" w:rsidP="00B81335">
            <w:pPr>
              <w:spacing w:after="0" w:line="240" w:lineRule="auto"/>
              <w:rPr>
                <w:rFonts w:ascii="Times New Roman" w:hAnsi="Times New Roman" w:cs="Times New Roman"/>
                <w:sz w:val="24"/>
                <w:szCs w:val="24"/>
              </w:rPr>
            </w:pPr>
            <w:r w:rsidRPr="00B81335">
              <w:rPr>
                <w:rFonts w:ascii="Times New Roman" w:hAnsi="Times New Roman" w:cs="Times New Roman"/>
                <w:sz w:val="24"/>
                <w:szCs w:val="24"/>
              </w:rPr>
              <w:t xml:space="preserve">3. Утвержденная схема размещения подлежит опубликованию в порядке, установленном для официального опубликования муниципальных нормативных правовых актов, а также размещению на </w:t>
            </w:r>
            <w:hyperlink r:id="rId7" w:anchor="_blank" w:history="1">
              <w:r w:rsidRPr="00B81335">
                <w:rPr>
                  <w:rFonts w:ascii="Times New Roman" w:hAnsi="Times New Roman" w:cs="Times New Roman"/>
                  <w:sz w:val="24"/>
                  <w:szCs w:val="24"/>
                </w:rPr>
                <w:t>официальном сайте</w:t>
              </w:r>
            </w:hyperlink>
            <w:r w:rsidRPr="00B81335">
              <w:rPr>
                <w:rFonts w:ascii="Times New Roman" w:hAnsi="Times New Roman" w:cs="Times New Roman"/>
                <w:sz w:val="24"/>
                <w:szCs w:val="24"/>
              </w:rPr>
              <w:t xml:space="preserve"> уполномоченного органа в информационно-телекоммуникационной сети «Интернет».</w:t>
            </w:r>
          </w:p>
          <w:p w:rsidR="00F0016D" w:rsidRPr="00B81335" w:rsidRDefault="00F0016D" w:rsidP="00B81335">
            <w:pPr>
              <w:spacing w:after="0" w:line="240" w:lineRule="auto"/>
              <w:rPr>
                <w:rFonts w:ascii="Times New Roman" w:hAnsi="Times New Roman" w:cs="Times New Roman"/>
                <w:sz w:val="24"/>
                <w:szCs w:val="24"/>
              </w:rPr>
            </w:pPr>
            <w:r w:rsidRPr="00B81335">
              <w:rPr>
                <w:rFonts w:ascii="Times New Roman" w:hAnsi="Times New Roman" w:cs="Times New Roman"/>
                <w:sz w:val="24"/>
                <w:szCs w:val="24"/>
              </w:rPr>
              <w:t xml:space="preserve">Уполномоченный орган  размещает на </w:t>
            </w:r>
            <w:hyperlink r:id="rId8" w:anchor="_blank" w:history="1">
              <w:r w:rsidRPr="00B81335">
                <w:rPr>
                  <w:rFonts w:ascii="Times New Roman" w:hAnsi="Times New Roman" w:cs="Times New Roman"/>
                  <w:sz w:val="24"/>
                  <w:szCs w:val="24"/>
                </w:rPr>
                <w:t>официальном сайте</w:t>
              </w:r>
            </w:hyperlink>
            <w:r w:rsidRPr="00B81335">
              <w:rPr>
                <w:rFonts w:ascii="Times New Roman" w:hAnsi="Times New Roman" w:cs="Times New Roman"/>
                <w:sz w:val="24"/>
                <w:szCs w:val="24"/>
              </w:rPr>
              <w:t xml:space="preserve"> в информационно-телекоммуникационной сети «Интернет» электронную схему размещения на основе картографических материалов с указанием следующей информации:</w:t>
            </w:r>
          </w:p>
          <w:p w:rsidR="00F0016D" w:rsidRPr="00B81335" w:rsidRDefault="00F0016D" w:rsidP="00B81335">
            <w:pPr>
              <w:spacing w:after="0" w:line="240" w:lineRule="auto"/>
              <w:rPr>
                <w:rFonts w:ascii="Times New Roman" w:hAnsi="Times New Roman" w:cs="Times New Roman"/>
                <w:sz w:val="24"/>
                <w:szCs w:val="24"/>
              </w:rPr>
            </w:pPr>
            <w:r w:rsidRPr="00B81335">
              <w:rPr>
                <w:rFonts w:ascii="Times New Roman" w:hAnsi="Times New Roman" w:cs="Times New Roman"/>
                <w:sz w:val="24"/>
                <w:szCs w:val="24"/>
              </w:rPr>
              <w:t>- о наличии размещенных нестационарных торговых объектов на территории муниципального образования с учетом типа, специализации, площади объекта, срока размещения, а также сведений о хозяйствующем субъекте;</w:t>
            </w:r>
          </w:p>
          <w:p w:rsidR="00F0016D" w:rsidRPr="00B81335" w:rsidRDefault="00F0016D" w:rsidP="00B81335">
            <w:pPr>
              <w:spacing w:after="0" w:line="240" w:lineRule="auto"/>
              <w:rPr>
                <w:rFonts w:ascii="Times New Roman" w:hAnsi="Times New Roman"/>
                <w:sz w:val="24"/>
                <w:szCs w:val="24"/>
              </w:rPr>
            </w:pPr>
            <w:r w:rsidRPr="00B81335">
              <w:rPr>
                <w:rFonts w:ascii="Times New Roman" w:hAnsi="Times New Roman" w:cs="Times New Roman"/>
                <w:sz w:val="24"/>
                <w:szCs w:val="24"/>
              </w:rPr>
              <w:t xml:space="preserve">- о свободных местах размещения с учетом типа, специализации, площади нестационарного торгового объекта, возможного срока размещения. </w:t>
            </w:r>
          </w:p>
        </w:tc>
      </w:tr>
      <w:tr w:rsidR="00F0016D" w:rsidTr="00B704D3">
        <w:trPr>
          <w:trHeight w:val="258"/>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CA7D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4 </w:t>
            </w:r>
          </w:p>
          <w:p w:rsidR="00F0016D" w:rsidRDefault="00F0016D" w:rsidP="00CA7D00">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разъяснить или исключить</w:t>
            </w:r>
          </w:p>
        </w:tc>
        <w:tc>
          <w:tcPr>
            <w:tcW w:w="7653" w:type="dxa"/>
          </w:tcPr>
          <w:p w:rsidR="00F0016D" w:rsidRPr="00F150C4" w:rsidRDefault="00F0016D" w:rsidP="00F150C4">
            <w:pPr>
              <w:spacing w:after="0" w:line="240" w:lineRule="auto"/>
              <w:rPr>
                <w:rFonts w:ascii="Times New Roman" w:hAnsi="Times New Roman"/>
                <w:sz w:val="24"/>
                <w:szCs w:val="24"/>
              </w:rPr>
            </w:pPr>
            <w:r w:rsidRPr="00F150C4">
              <w:rPr>
                <w:rFonts w:ascii="Times New Roman" w:hAnsi="Times New Roman" w:cs="Times New Roman"/>
                <w:sz w:val="24"/>
                <w:szCs w:val="24"/>
              </w:rPr>
              <w:t>4. Схема размещения торговых объектов должна соответствовать документам территориального планирования и зонирования, правилам благоустройства территории и обеспечивать соблюдение внешнего архитектурного облика сложившейся застройки, градостроительных норм и правил, требований безопасности.</w:t>
            </w:r>
          </w:p>
        </w:tc>
      </w:tr>
      <w:tr w:rsidR="00F0016D" w:rsidTr="00B704D3">
        <w:trPr>
          <w:trHeight w:val="244"/>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CA7D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5.4.  п. 5 </w:t>
            </w:r>
          </w:p>
          <w:p w:rsidR="00F0016D" w:rsidRPr="00683D8B" w:rsidRDefault="00F0016D" w:rsidP="00CA7D00">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разъяснить или исключить</w:t>
            </w:r>
          </w:p>
        </w:tc>
        <w:tc>
          <w:tcPr>
            <w:tcW w:w="7653" w:type="dxa"/>
          </w:tcPr>
          <w:p w:rsidR="00F0016D" w:rsidRDefault="00F0016D" w:rsidP="00F150C4">
            <w:pPr>
              <w:spacing w:after="0" w:line="240" w:lineRule="auto"/>
              <w:rPr>
                <w:rFonts w:ascii="Times New Roman" w:hAnsi="Times New Roman" w:cs="Times New Roman"/>
                <w:sz w:val="24"/>
                <w:szCs w:val="24"/>
              </w:rPr>
            </w:pPr>
            <w:r w:rsidRPr="00F150C4">
              <w:rPr>
                <w:rFonts w:ascii="Times New Roman" w:hAnsi="Times New Roman" w:cs="Times New Roman"/>
                <w:sz w:val="24"/>
                <w:szCs w:val="24"/>
              </w:rPr>
              <w:t>5.4. нестационарные торговые объекты должны размещаться с учетом обеспечения свободного движения пешеходов и доступа потребителей к объектам торговли;</w:t>
            </w:r>
          </w:p>
        </w:tc>
      </w:tr>
      <w:tr w:rsidR="00F0016D" w:rsidTr="00B704D3">
        <w:trPr>
          <w:trHeight w:val="298"/>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CA7D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5.5. п. 5 </w:t>
            </w:r>
          </w:p>
          <w:p w:rsidR="00F0016D" w:rsidRDefault="00F0016D" w:rsidP="00CA7D00">
            <w:pPr>
              <w:spacing w:after="0" w:line="240" w:lineRule="auto"/>
              <w:rPr>
                <w:rFonts w:ascii="Times New Roman" w:hAnsi="Times New Roman" w:cs="Times New Roman"/>
                <w:sz w:val="24"/>
                <w:szCs w:val="24"/>
              </w:rPr>
            </w:pPr>
            <w:r>
              <w:rPr>
                <w:rFonts w:ascii="Times New Roman" w:hAnsi="Times New Roman" w:cs="Times New Roman"/>
                <w:sz w:val="24"/>
                <w:szCs w:val="24"/>
              </w:rPr>
              <w:t>разъяснить или исключить</w:t>
            </w:r>
          </w:p>
        </w:tc>
        <w:tc>
          <w:tcPr>
            <w:tcW w:w="7653" w:type="dxa"/>
          </w:tcPr>
          <w:p w:rsidR="00F0016D" w:rsidRDefault="00F0016D" w:rsidP="00F150C4">
            <w:pPr>
              <w:spacing w:after="0" w:line="240" w:lineRule="auto"/>
              <w:rPr>
                <w:rFonts w:ascii="Times New Roman" w:hAnsi="Times New Roman" w:cs="Times New Roman"/>
                <w:sz w:val="24"/>
                <w:szCs w:val="24"/>
              </w:rPr>
            </w:pPr>
            <w:r w:rsidRPr="00F150C4">
              <w:rPr>
                <w:rFonts w:ascii="Times New Roman" w:hAnsi="Times New Roman" w:cs="Times New Roman"/>
                <w:sz w:val="24"/>
                <w:szCs w:val="24"/>
              </w:rPr>
              <w:t>5.5. места размещения нестационарных торговых объектов и их внешний вид не должны нарушать внешний архитектурный облик сложившейся застройки;</w:t>
            </w:r>
          </w:p>
        </w:tc>
      </w:tr>
      <w:tr w:rsidR="00F0016D" w:rsidTr="00B704D3">
        <w:trPr>
          <w:trHeight w:val="298"/>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5.6  п. 5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изложить в следующей редакции:</w:t>
            </w:r>
          </w:p>
          <w:p w:rsidR="00F0016D" w:rsidRDefault="00F0016D" w:rsidP="00DD01CC">
            <w:pPr>
              <w:spacing w:after="0" w:line="240" w:lineRule="auto"/>
              <w:rPr>
                <w:rFonts w:ascii="Times New Roman" w:hAnsi="Times New Roman" w:cs="Times New Roman"/>
                <w:sz w:val="24"/>
                <w:szCs w:val="24"/>
              </w:rPr>
            </w:pPr>
            <w:r w:rsidRPr="00DD01CC">
              <w:rPr>
                <w:rFonts w:ascii="Times New Roman" w:hAnsi="Times New Roman" w:cs="Times New Roman"/>
                <w:sz w:val="24"/>
                <w:szCs w:val="24"/>
              </w:rPr>
              <w:t xml:space="preserve">- </w:t>
            </w:r>
            <w:r w:rsidRPr="00491199">
              <w:rPr>
                <w:rFonts w:ascii="Times New Roman" w:hAnsi="Times New Roman" w:cs="Times New Roman"/>
                <w:sz w:val="24"/>
                <w:szCs w:val="24"/>
              </w:rPr>
              <w:t>продукции отечественных</w:t>
            </w:r>
            <w:r w:rsidRPr="00DD01CC">
              <w:rPr>
                <w:rFonts w:ascii="Times New Roman" w:hAnsi="Times New Roman" w:cs="Times New Roman"/>
                <w:b/>
                <w:sz w:val="24"/>
                <w:szCs w:val="24"/>
              </w:rPr>
              <w:t xml:space="preserve"> </w:t>
            </w:r>
            <w:r w:rsidRPr="00DD01CC">
              <w:rPr>
                <w:rFonts w:ascii="Times New Roman" w:hAnsi="Times New Roman" w:cs="Times New Roman"/>
                <w:sz w:val="24"/>
                <w:szCs w:val="24"/>
              </w:rPr>
              <w:t>товаропроизводителей (не менее 30 процентов от общего количества мест в схеме размещения);</w:t>
            </w:r>
          </w:p>
        </w:tc>
        <w:tc>
          <w:tcPr>
            <w:tcW w:w="7653" w:type="dxa"/>
          </w:tcPr>
          <w:p w:rsidR="00F0016D" w:rsidRDefault="00F0016D" w:rsidP="00DD01CC">
            <w:pPr>
              <w:spacing w:after="0" w:line="240" w:lineRule="auto"/>
              <w:rPr>
                <w:rFonts w:ascii="Times New Roman" w:hAnsi="Times New Roman" w:cs="Times New Roman"/>
                <w:sz w:val="24"/>
                <w:szCs w:val="24"/>
              </w:rPr>
            </w:pPr>
          </w:p>
          <w:p w:rsidR="00F0016D" w:rsidRDefault="00F0016D" w:rsidP="00DD01CC">
            <w:pPr>
              <w:spacing w:after="0" w:line="240" w:lineRule="auto"/>
              <w:rPr>
                <w:rFonts w:ascii="Times New Roman" w:hAnsi="Times New Roman" w:cs="Times New Roman"/>
                <w:sz w:val="24"/>
                <w:szCs w:val="24"/>
              </w:rPr>
            </w:pPr>
            <w:r w:rsidRPr="00DD01CC">
              <w:rPr>
                <w:rFonts w:ascii="Times New Roman" w:hAnsi="Times New Roman" w:cs="Times New Roman"/>
                <w:sz w:val="24"/>
                <w:szCs w:val="24"/>
              </w:rPr>
              <w:t>- продукции региональных товаропроизводителей (не менее 30 процентов от общего количества мест в схеме размещения);</w:t>
            </w:r>
          </w:p>
        </w:tc>
      </w:tr>
      <w:tr w:rsidR="00F0016D" w:rsidTr="00B704D3">
        <w:trPr>
          <w:trHeight w:val="259"/>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6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указать сроки</w:t>
            </w:r>
          </w:p>
        </w:tc>
        <w:tc>
          <w:tcPr>
            <w:tcW w:w="7653" w:type="dxa"/>
          </w:tcPr>
          <w:p w:rsidR="00F0016D" w:rsidRDefault="00F0016D" w:rsidP="00491199">
            <w:pPr>
              <w:spacing w:after="0" w:line="240" w:lineRule="auto"/>
              <w:rPr>
                <w:rFonts w:ascii="Times New Roman" w:hAnsi="Times New Roman" w:cs="Times New Roman"/>
                <w:sz w:val="24"/>
                <w:szCs w:val="24"/>
              </w:rPr>
            </w:pPr>
            <w:r w:rsidRPr="00491199">
              <w:rPr>
                <w:rFonts w:ascii="Times New Roman" w:hAnsi="Times New Roman" w:cs="Times New Roman"/>
                <w:sz w:val="24"/>
                <w:szCs w:val="24"/>
              </w:rPr>
              <w:t xml:space="preserve">6. Схема размещения действует бессрочно. Изменения в схему размещения нестационарных торговых объектов вносятся по инициативе уполномоченных органов и хозяйствующих субъектов в порядке, установленном пунктом 2 настоящей статьи. </w:t>
            </w:r>
          </w:p>
        </w:tc>
      </w:tr>
      <w:tr w:rsidR="00F0016D" w:rsidTr="00B704D3">
        <w:trPr>
          <w:trHeight w:val="519"/>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683D8B" w:rsidRDefault="00F0016D" w:rsidP="00363A5F">
            <w:pPr>
              <w:spacing w:after="0" w:line="240" w:lineRule="auto"/>
              <w:rPr>
                <w:rFonts w:ascii="Times New Roman" w:hAnsi="Times New Roman" w:cs="Times New Roman"/>
                <w:b/>
                <w:sz w:val="24"/>
                <w:szCs w:val="24"/>
                <w:u w:val="single"/>
              </w:rPr>
            </w:pPr>
            <w:r w:rsidRPr="00683D8B">
              <w:rPr>
                <w:rFonts w:ascii="Times New Roman" w:hAnsi="Times New Roman" w:cs="Times New Roman"/>
                <w:b/>
                <w:sz w:val="24"/>
                <w:szCs w:val="24"/>
                <w:u w:val="single"/>
              </w:rPr>
              <w:t>Статья 5</w:t>
            </w:r>
          </w:p>
          <w:p w:rsidR="00F0016D" w:rsidRDefault="00F0016D" w:rsidP="00683D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4.4. п. 4 </w:t>
            </w:r>
          </w:p>
          <w:p w:rsidR="00F0016D" w:rsidRPr="00683D8B" w:rsidRDefault="00F0016D" w:rsidP="00683D8B">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исключить</w:t>
            </w:r>
          </w:p>
        </w:tc>
        <w:tc>
          <w:tcPr>
            <w:tcW w:w="7653" w:type="dxa"/>
          </w:tcPr>
          <w:p w:rsidR="00F0016D" w:rsidRDefault="00F0016D" w:rsidP="00B63EAE">
            <w:pPr>
              <w:spacing w:after="0" w:line="240" w:lineRule="auto"/>
              <w:rPr>
                <w:rFonts w:ascii="Times New Roman" w:hAnsi="Times New Roman" w:cs="Times New Roman"/>
                <w:sz w:val="24"/>
                <w:szCs w:val="24"/>
              </w:rPr>
            </w:pPr>
          </w:p>
          <w:p w:rsidR="00F0016D" w:rsidRDefault="00F0016D" w:rsidP="00B63EAE">
            <w:pPr>
              <w:spacing w:after="0" w:line="240" w:lineRule="auto"/>
              <w:rPr>
                <w:rFonts w:ascii="Times New Roman" w:hAnsi="Times New Roman" w:cs="Times New Roman"/>
                <w:sz w:val="24"/>
                <w:szCs w:val="24"/>
              </w:rPr>
            </w:pPr>
            <w:r w:rsidRPr="00B63EAE">
              <w:rPr>
                <w:rFonts w:ascii="Times New Roman" w:hAnsi="Times New Roman" w:cs="Times New Roman"/>
                <w:sz w:val="24"/>
                <w:szCs w:val="24"/>
              </w:rPr>
              <w:t>4.4. в случае установления факта неиспользования нестационарного торгового объекта для осуществления торговли в течение более 3 (трех) месяцев подряд;</w:t>
            </w:r>
          </w:p>
        </w:tc>
      </w:tr>
      <w:tr w:rsidR="00F0016D" w:rsidTr="00B704D3">
        <w:trPr>
          <w:trHeight w:val="571"/>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683D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4.6, 4.7.  п. 4 </w:t>
            </w:r>
          </w:p>
          <w:p w:rsidR="00F0016D" w:rsidRDefault="00F0016D" w:rsidP="00683D8B">
            <w:pPr>
              <w:spacing w:after="0" w:line="240" w:lineRule="auto"/>
              <w:rPr>
                <w:rFonts w:ascii="Times New Roman" w:hAnsi="Times New Roman" w:cs="Times New Roman"/>
                <w:sz w:val="24"/>
                <w:szCs w:val="24"/>
              </w:rPr>
            </w:pPr>
            <w:r>
              <w:rPr>
                <w:rFonts w:ascii="Times New Roman" w:hAnsi="Times New Roman" w:cs="Times New Roman"/>
                <w:sz w:val="24"/>
                <w:szCs w:val="24"/>
              </w:rPr>
              <w:t>исключить</w:t>
            </w:r>
          </w:p>
          <w:p w:rsidR="00F0016D" w:rsidRPr="00CA7D00" w:rsidRDefault="00F0016D" w:rsidP="00CA7D00">
            <w:pPr>
              <w:spacing w:after="0" w:line="240" w:lineRule="auto"/>
              <w:rPr>
                <w:rFonts w:ascii="Times New Roman" w:hAnsi="Times New Roman" w:cs="Times New Roman"/>
                <w:sz w:val="24"/>
                <w:szCs w:val="24"/>
              </w:rPr>
            </w:pPr>
          </w:p>
        </w:tc>
        <w:tc>
          <w:tcPr>
            <w:tcW w:w="7653" w:type="dxa"/>
          </w:tcPr>
          <w:p w:rsidR="00F0016D" w:rsidRPr="00CA7D00" w:rsidRDefault="00F0016D" w:rsidP="00CA7D00">
            <w:pPr>
              <w:spacing w:after="0" w:line="240" w:lineRule="auto"/>
              <w:rPr>
                <w:rFonts w:ascii="Times New Roman" w:hAnsi="Times New Roman" w:cs="Times New Roman"/>
                <w:sz w:val="24"/>
                <w:szCs w:val="24"/>
              </w:rPr>
            </w:pPr>
            <w:r w:rsidRPr="00CA7D00">
              <w:rPr>
                <w:rFonts w:ascii="Times New Roman" w:hAnsi="Times New Roman" w:cs="Times New Roman"/>
                <w:sz w:val="24"/>
                <w:szCs w:val="24"/>
              </w:rPr>
              <w:t>4.6. в случае установления факта использования нестационарного торгового объекта не в соответствии с параметрами размещения, указанными в схеме размещения, а также неисполнения предписания уполномоченного органа об устранении выявленных нарушений в течение  3 (трех) месяцев со дня получения предписания;</w:t>
            </w:r>
          </w:p>
          <w:p w:rsidR="00F0016D" w:rsidRPr="00CA7D00" w:rsidRDefault="00F0016D" w:rsidP="00CA7D00">
            <w:pPr>
              <w:spacing w:after="0" w:line="240" w:lineRule="auto"/>
              <w:rPr>
                <w:rFonts w:ascii="Times New Roman" w:hAnsi="Times New Roman" w:cs="Times New Roman"/>
                <w:sz w:val="24"/>
                <w:szCs w:val="24"/>
              </w:rPr>
            </w:pPr>
            <w:r w:rsidRPr="00CA7D00">
              <w:rPr>
                <w:rFonts w:ascii="Times New Roman" w:hAnsi="Times New Roman" w:cs="Times New Roman"/>
                <w:sz w:val="24"/>
                <w:szCs w:val="24"/>
              </w:rPr>
              <w:t>4.7. в случае установления факта нарушения хозяйствующим субъектом законодательства об обороте алкогольной продукции.</w:t>
            </w:r>
          </w:p>
          <w:p w:rsidR="00F0016D" w:rsidRPr="00CA7D00" w:rsidRDefault="00F0016D" w:rsidP="00CA7D00">
            <w:pPr>
              <w:spacing w:after="0" w:line="240" w:lineRule="auto"/>
              <w:rPr>
                <w:rFonts w:ascii="Times New Roman" w:hAnsi="Times New Roman" w:cs="Times New Roman"/>
                <w:sz w:val="24"/>
                <w:szCs w:val="24"/>
              </w:rPr>
            </w:pPr>
            <w:r w:rsidRPr="00CA7D00">
              <w:rPr>
                <w:rFonts w:ascii="Times New Roman" w:hAnsi="Times New Roman" w:cs="Times New Roman"/>
                <w:sz w:val="24"/>
                <w:szCs w:val="24"/>
              </w:rPr>
              <w:t>Досрочное расторжение договора на размещение в иных случаях не допускается. Досрочное расторжение договора на размещение по основаниям, предусмотренным пунктами 4.4 – 4.7 настоящей части, производится по решению суда.</w:t>
            </w:r>
          </w:p>
          <w:p w:rsidR="00F0016D" w:rsidRDefault="00F0016D" w:rsidP="00B63EAE">
            <w:pPr>
              <w:spacing w:after="0" w:line="240" w:lineRule="auto"/>
              <w:rPr>
                <w:rFonts w:ascii="Times New Roman" w:hAnsi="Times New Roman" w:cs="Times New Roman"/>
                <w:sz w:val="24"/>
                <w:szCs w:val="24"/>
              </w:rPr>
            </w:pPr>
            <w:r w:rsidRPr="00CA7D00">
              <w:rPr>
                <w:rFonts w:ascii="Times New Roman" w:hAnsi="Times New Roman" w:cs="Times New Roman"/>
                <w:sz w:val="24"/>
                <w:szCs w:val="24"/>
              </w:rPr>
              <w:t>Предусмотренные в настоящей статье основания досрочного расторжения договора на размещение указываются в договоре на размещение.</w:t>
            </w:r>
          </w:p>
        </w:tc>
      </w:tr>
      <w:tr w:rsidR="00F0016D" w:rsidTr="00B704D3">
        <w:trPr>
          <w:trHeight w:val="241"/>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B805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5 </w:t>
            </w:r>
          </w:p>
          <w:p w:rsidR="00F0016D" w:rsidRDefault="00F0016D" w:rsidP="00B80532">
            <w:pPr>
              <w:spacing w:after="0" w:line="240" w:lineRule="auto"/>
              <w:rPr>
                <w:rFonts w:ascii="Times New Roman" w:hAnsi="Times New Roman" w:cs="Times New Roman"/>
                <w:sz w:val="24"/>
                <w:szCs w:val="24"/>
              </w:rPr>
            </w:pPr>
            <w:r>
              <w:rPr>
                <w:rFonts w:ascii="Times New Roman" w:hAnsi="Times New Roman" w:cs="Times New Roman"/>
                <w:sz w:val="24"/>
                <w:szCs w:val="24"/>
              </w:rPr>
              <w:t>исключить</w:t>
            </w:r>
          </w:p>
        </w:tc>
        <w:tc>
          <w:tcPr>
            <w:tcW w:w="7653" w:type="dxa"/>
          </w:tcPr>
          <w:p w:rsidR="00F0016D" w:rsidRDefault="00F0016D" w:rsidP="00D34A28">
            <w:pPr>
              <w:spacing w:after="0" w:line="240" w:lineRule="auto"/>
              <w:rPr>
                <w:rFonts w:ascii="Times New Roman" w:hAnsi="Times New Roman" w:cs="Times New Roman"/>
                <w:sz w:val="24"/>
                <w:szCs w:val="24"/>
              </w:rPr>
            </w:pPr>
            <w:r w:rsidRPr="00B80532">
              <w:rPr>
                <w:rFonts w:ascii="Times New Roman" w:hAnsi="Times New Roman" w:cs="Times New Roman"/>
                <w:sz w:val="24"/>
                <w:szCs w:val="24"/>
              </w:rPr>
              <w:t xml:space="preserve">5. Уступка прав по договору на размещение не допускается. </w:t>
            </w:r>
          </w:p>
        </w:tc>
      </w:tr>
      <w:tr w:rsidR="00F0016D" w:rsidTr="00B704D3">
        <w:trPr>
          <w:trHeight w:val="1942"/>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683D8B" w:rsidRDefault="00F0016D" w:rsidP="00363A5F">
            <w:pPr>
              <w:spacing w:after="0" w:line="240" w:lineRule="auto"/>
              <w:rPr>
                <w:rFonts w:ascii="Times New Roman" w:hAnsi="Times New Roman" w:cs="Times New Roman"/>
                <w:b/>
                <w:sz w:val="24"/>
                <w:szCs w:val="24"/>
                <w:u w:val="single"/>
              </w:rPr>
            </w:pPr>
            <w:r w:rsidRPr="00683D8B">
              <w:rPr>
                <w:rFonts w:ascii="Times New Roman" w:hAnsi="Times New Roman" w:cs="Times New Roman"/>
                <w:b/>
                <w:sz w:val="24"/>
                <w:szCs w:val="24"/>
                <w:u w:val="single"/>
              </w:rPr>
              <w:t xml:space="preserve">Статья 7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абз. 2 п. 3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изложить в следующей редакции:</w:t>
            </w:r>
          </w:p>
          <w:p w:rsidR="00F0016D" w:rsidRDefault="00F0016D" w:rsidP="00B8053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83D8B">
              <w:rPr>
                <w:rFonts w:ascii="Times New Roman" w:hAnsi="Times New Roman" w:cs="Times New Roman"/>
                <w:sz w:val="24"/>
                <w:szCs w:val="24"/>
              </w:rPr>
              <w:t xml:space="preserve">Хозяйствующий субъект </w:t>
            </w:r>
            <w:r w:rsidRPr="00B80532">
              <w:rPr>
                <w:rFonts w:ascii="Times New Roman" w:hAnsi="Times New Roman" w:cs="Times New Roman"/>
                <w:sz w:val="24"/>
                <w:szCs w:val="24"/>
              </w:rPr>
              <w:t>не ранее</w:t>
            </w:r>
            <w:r w:rsidRPr="004F5E13">
              <w:rPr>
                <w:rFonts w:ascii="Times New Roman" w:hAnsi="Times New Roman" w:cs="Times New Roman"/>
                <w:b/>
                <w:sz w:val="24"/>
                <w:szCs w:val="24"/>
              </w:rPr>
              <w:t xml:space="preserve">  </w:t>
            </w:r>
            <w:r w:rsidRPr="00683D8B">
              <w:rPr>
                <w:rFonts w:ascii="Times New Roman" w:hAnsi="Times New Roman" w:cs="Times New Roman"/>
                <w:sz w:val="24"/>
                <w:szCs w:val="24"/>
              </w:rPr>
              <w:t>30 (тридцат</w:t>
            </w:r>
            <w:r>
              <w:rPr>
                <w:rFonts w:ascii="Times New Roman" w:hAnsi="Times New Roman" w:cs="Times New Roman"/>
                <w:sz w:val="24"/>
                <w:szCs w:val="24"/>
              </w:rPr>
              <w:t>и</w:t>
            </w:r>
            <w:r w:rsidRPr="00683D8B">
              <w:rPr>
                <w:rFonts w:ascii="Times New Roman" w:hAnsi="Times New Roman" w:cs="Times New Roman"/>
                <w:sz w:val="24"/>
                <w:szCs w:val="24"/>
              </w:rPr>
              <w:t>) календарных дней до окончания действия договора обязан направить в уполномоченный орган заявление в письменной форме о желании заключить договор на размещение на новый срок.</w:t>
            </w:r>
            <w:r>
              <w:rPr>
                <w:rFonts w:ascii="Times New Roman" w:hAnsi="Times New Roman" w:cs="Times New Roman"/>
                <w:sz w:val="24"/>
                <w:szCs w:val="24"/>
              </w:rPr>
              <w:t>»</w:t>
            </w:r>
          </w:p>
        </w:tc>
        <w:tc>
          <w:tcPr>
            <w:tcW w:w="7653" w:type="dxa"/>
          </w:tcPr>
          <w:p w:rsidR="00F0016D" w:rsidRDefault="00F0016D" w:rsidP="00363A5F">
            <w:pPr>
              <w:spacing w:after="0" w:line="240" w:lineRule="auto"/>
              <w:rPr>
                <w:rFonts w:ascii="Times New Roman" w:hAnsi="Times New Roman" w:cs="Times New Roman"/>
                <w:sz w:val="24"/>
                <w:szCs w:val="24"/>
              </w:rPr>
            </w:pPr>
          </w:p>
          <w:p w:rsidR="00F0016D" w:rsidRDefault="00F0016D" w:rsidP="00286CE9">
            <w:pPr>
              <w:spacing w:after="0" w:line="240" w:lineRule="auto"/>
              <w:rPr>
                <w:rFonts w:ascii="Times New Roman" w:hAnsi="Times New Roman" w:cs="Times New Roman"/>
                <w:sz w:val="24"/>
                <w:szCs w:val="24"/>
              </w:rPr>
            </w:pPr>
            <w:r w:rsidRPr="00683D8B">
              <w:rPr>
                <w:rFonts w:ascii="Times New Roman" w:hAnsi="Times New Roman" w:cs="Times New Roman"/>
                <w:sz w:val="24"/>
                <w:szCs w:val="24"/>
              </w:rPr>
              <w:t>Хозяйствующий субъект за 30 (тридцать) календарных дней до окончания действия договора обязан направить в уполномоченный орган заявление в письменной форме о желании заключить договор на размещение на новый срок.</w:t>
            </w:r>
          </w:p>
        </w:tc>
      </w:tr>
      <w:tr w:rsidR="00F0016D" w:rsidTr="00B704D3">
        <w:trPr>
          <w:trHeight w:val="2513"/>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F523CF" w:rsidRDefault="00F0016D" w:rsidP="00683D8B">
            <w:pPr>
              <w:spacing w:after="0" w:line="240" w:lineRule="auto"/>
              <w:rPr>
                <w:rFonts w:ascii="Times New Roman" w:hAnsi="Times New Roman" w:cs="Times New Roman"/>
                <w:b/>
                <w:sz w:val="24"/>
                <w:szCs w:val="24"/>
                <w:u w:val="single"/>
              </w:rPr>
            </w:pPr>
            <w:r w:rsidRPr="00F523CF">
              <w:rPr>
                <w:rFonts w:ascii="Times New Roman" w:hAnsi="Times New Roman" w:cs="Times New Roman"/>
                <w:b/>
                <w:sz w:val="24"/>
                <w:szCs w:val="24"/>
                <w:u w:val="single"/>
              </w:rPr>
              <w:t xml:space="preserve">Статья 8 </w:t>
            </w:r>
          </w:p>
          <w:p w:rsidR="00F0016D" w:rsidRDefault="00F0016D" w:rsidP="00286C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п.3 </w:t>
            </w:r>
          </w:p>
          <w:p w:rsidR="00F0016D" w:rsidRDefault="00F0016D" w:rsidP="00286CE9">
            <w:pPr>
              <w:spacing w:after="0" w:line="240" w:lineRule="auto"/>
              <w:rPr>
                <w:rFonts w:ascii="Times New Roman" w:hAnsi="Times New Roman" w:cs="Times New Roman"/>
                <w:sz w:val="24"/>
                <w:szCs w:val="24"/>
              </w:rPr>
            </w:pPr>
            <w:r>
              <w:rPr>
                <w:rFonts w:ascii="Times New Roman" w:hAnsi="Times New Roman" w:cs="Times New Roman"/>
                <w:sz w:val="24"/>
                <w:szCs w:val="24"/>
              </w:rPr>
              <w:t>изложить в следующей редакции:</w:t>
            </w:r>
          </w:p>
          <w:p w:rsidR="00F0016D" w:rsidRPr="00683D8B" w:rsidRDefault="00F0016D" w:rsidP="00B80532">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w:t>
            </w:r>
            <w:r w:rsidRPr="00286CE9">
              <w:rPr>
                <w:rFonts w:ascii="Times New Roman" w:hAnsi="Times New Roman" w:cs="Times New Roman"/>
                <w:sz w:val="24"/>
                <w:szCs w:val="24"/>
              </w:rPr>
              <w:t xml:space="preserve">Хозяйствующий субъект в отношении одного места размещения нестационарного торгового объекта имеет право на предоставление одного компенсационного места для размещения нестационарного торгового объекта </w:t>
            </w:r>
            <w:r>
              <w:rPr>
                <w:rFonts w:ascii="Times New Roman" w:hAnsi="Times New Roman" w:cs="Times New Roman"/>
                <w:sz w:val="24"/>
                <w:szCs w:val="24"/>
              </w:rPr>
              <w:t>с заключением нового договора на размещение нестационарного торгового объекта, на срок, предусмотренный статьей 3 пунктом 4 данного закона.»</w:t>
            </w:r>
          </w:p>
        </w:tc>
        <w:tc>
          <w:tcPr>
            <w:tcW w:w="7653" w:type="dxa"/>
          </w:tcPr>
          <w:p w:rsidR="00F0016D" w:rsidRDefault="00F0016D" w:rsidP="00286CE9">
            <w:pPr>
              <w:spacing w:after="0" w:line="240" w:lineRule="auto"/>
              <w:rPr>
                <w:rFonts w:ascii="Times New Roman" w:hAnsi="Times New Roman" w:cs="Times New Roman"/>
                <w:sz w:val="24"/>
                <w:szCs w:val="24"/>
              </w:rPr>
            </w:pPr>
          </w:p>
          <w:p w:rsidR="00F0016D" w:rsidRDefault="00F0016D" w:rsidP="00286CE9">
            <w:pPr>
              <w:spacing w:after="0" w:line="240" w:lineRule="auto"/>
              <w:rPr>
                <w:rFonts w:ascii="Times New Roman" w:hAnsi="Times New Roman" w:cs="Times New Roman"/>
                <w:sz w:val="24"/>
                <w:szCs w:val="24"/>
              </w:rPr>
            </w:pPr>
          </w:p>
          <w:p w:rsidR="00F0016D" w:rsidRDefault="00F0016D" w:rsidP="00F150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286CE9">
              <w:rPr>
                <w:rFonts w:ascii="Times New Roman" w:hAnsi="Times New Roman" w:cs="Times New Roman"/>
                <w:sz w:val="24"/>
                <w:szCs w:val="24"/>
              </w:rPr>
              <w:t>Хозяйствующий субъект в отношении одного места размещения нестационарного торгового объекта имеет право на предоставление одного компенсационного места для размещения нестационарного торгового объекта в пределах срока, предусмотренного ранее заключенным договором на размещение нестационарного торгового объекта, но на срок не менее одного года.</w:t>
            </w:r>
          </w:p>
        </w:tc>
      </w:tr>
      <w:tr w:rsidR="00F0016D" w:rsidTr="00F61D43">
        <w:trPr>
          <w:trHeight w:val="2328"/>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801C41" w:rsidRDefault="00F0016D" w:rsidP="00286CE9">
            <w:pPr>
              <w:spacing w:after="0" w:line="240" w:lineRule="auto"/>
              <w:rPr>
                <w:rFonts w:ascii="Times New Roman" w:hAnsi="Times New Roman" w:cs="Times New Roman"/>
                <w:b/>
                <w:sz w:val="24"/>
                <w:szCs w:val="24"/>
                <w:u w:val="single"/>
              </w:rPr>
            </w:pPr>
            <w:r w:rsidRPr="00801C41">
              <w:rPr>
                <w:rFonts w:ascii="Times New Roman" w:hAnsi="Times New Roman" w:cs="Times New Roman"/>
                <w:b/>
                <w:sz w:val="24"/>
                <w:szCs w:val="24"/>
                <w:u w:val="single"/>
              </w:rPr>
              <w:t xml:space="preserve">Статья 9 </w:t>
            </w:r>
          </w:p>
          <w:p w:rsidR="00F0016D" w:rsidRPr="00801C41" w:rsidRDefault="00F0016D" w:rsidP="00286CE9">
            <w:pPr>
              <w:spacing w:after="0" w:line="240" w:lineRule="auto"/>
              <w:rPr>
                <w:rFonts w:ascii="Times New Roman" w:hAnsi="Times New Roman" w:cs="Times New Roman"/>
                <w:sz w:val="24"/>
                <w:szCs w:val="24"/>
              </w:rPr>
            </w:pPr>
            <w:r w:rsidRPr="00801C41">
              <w:rPr>
                <w:rFonts w:ascii="Times New Roman" w:hAnsi="Times New Roman" w:cs="Times New Roman"/>
                <w:sz w:val="24"/>
                <w:szCs w:val="24"/>
              </w:rPr>
              <w:t xml:space="preserve">Добавить пункт: </w:t>
            </w:r>
          </w:p>
          <w:p w:rsidR="00F0016D" w:rsidRPr="00801C41" w:rsidRDefault="00F0016D" w:rsidP="00286CE9">
            <w:pPr>
              <w:spacing w:after="0" w:line="240" w:lineRule="auto"/>
              <w:rPr>
                <w:rFonts w:ascii="Times New Roman" w:hAnsi="Times New Roman" w:cs="Times New Roman"/>
                <w:sz w:val="24"/>
                <w:szCs w:val="24"/>
              </w:rPr>
            </w:pPr>
            <w:r w:rsidRPr="00801C41">
              <w:rPr>
                <w:rFonts w:ascii="Times New Roman" w:hAnsi="Times New Roman" w:cs="Times New Roman"/>
                <w:sz w:val="24"/>
                <w:szCs w:val="24"/>
              </w:rPr>
              <w:t>«С хозяйствующими субъектами, осуществляющими свою деятельность и находящимися в схеме размещения нестационарных торговых объектов по состоянию на 31.12.2020 г. заключить договоры на размещение без проведения конкурсных процедур, сроком на 7 лет»</w:t>
            </w:r>
          </w:p>
          <w:p w:rsidR="00F0016D" w:rsidRPr="00801C41" w:rsidRDefault="00F0016D" w:rsidP="00F523CF">
            <w:pPr>
              <w:spacing w:after="0" w:line="240" w:lineRule="auto"/>
              <w:rPr>
                <w:rFonts w:ascii="Times New Roman" w:hAnsi="Times New Roman" w:cs="Times New Roman"/>
                <w:b/>
                <w:sz w:val="24"/>
                <w:szCs w:val="24"/>
                <w:u w:val="single"/>
              </w:rPr>
            </w:pPr>
            <w:r w:rsidRPr="00801C41">
              <w:rPr>
                <w:rFonts w:ascii="Times New Roman" w:hAnsi="Times New Roman" w:cs="Times New Roman"/>
                <w:sz w:val="24"/>
                <w:szCs w:val="24"/>
              </w:rPr>
              <w:t>(объявить полную амнистию, это позволит сохранить тот костяк предпринимателей, которые еще остались).</w:t>
            </w:r>
          </w:p>
        </w:tc>
        <w:tc>
          <w:tcPr>
            <w:tcW w:w="7653" w:type="dxa"/>
          </w:tcPr>
          <w:p w:rsidR="00F0016D" w:rsidRPr="006D091E" w:rsidRDefault="00F0016D" w:rsidP="006D091E">
            <w:pPr>
              <w:spacing w:after="0" w:line="240" w:lineRule="auto"/>
              <w:rPr>
                <w:rFonts w:ascii="Times New Roman" w:hAnsi="Times New Roman" w:cs="Times New Roman"/>
                <w:sz w:val="24"/>
                <w:szCs w:val="24"/>
              </w:rPr>
            </w:pPr>
            <w:r w:rsidRPr="006D091E">
              <w:rPr>
                <w:rFonts w:ascii="Times New Roman" w:hAnsi="Times New Roman" w:cs="Times New Roman"/>
                <w:sz w:val="24"/>
                <w:szCs w:val="24"/>
              </w:rPr>
              <w:t>Статья 9. Особенности заключения договора на размещение нестационарного торгового объекта без проведения торгов с некоторыми категориями хозяйствующих субъектов</w:t>
            </w:r>
          </w:p>
          <w:p w:rsidR="00F0016D" w:rsidRDefault="00F0016D" w:rsidP="006D091E">
            <w:pPr>
              <w:spacing w:after="0" w:line="240" w:lineRule="auto"/>
              <w:rPr>
                <w:rFonts w:ascii="Times New Roman" w:hAnsi="Times New Roman" w:cs="Times New Roman"/>
                <w:sz w:val="24"/>
                <w:szCs w:val="24"/>
              </w:rPr>
            </w:pPr>
          </w:p>
        </w:tc>
      </w:tr>
      <w:tr w:rsidR="00F0016D" w:rsidTr="00B704D3">
        <w:trPr>
          <w:trHeight w:val="278"/>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п. 6</w:t>
            </w:r>
          </w:p>
          <w:p w:rsidR="00F0016D" w:rsidRPr="00CA1024" w:rsidRDefault="00F0016D" w:rsidP="00237086">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Разъяснить. </w:t>
            </w:r>
            <w:r w:rsidRPr="00801C41">
              <w:rPr>
                <w:rFonts w:ascii="Times New Roman" w:hAnsi="Times New Roman" w:cs="Times New Roman"/>
                <w:sz w:val="24"/>
                <w:szCs w:val="24"/>
              </w:rPr>
              <w:t>Человек провел работу, нашел место для размещения НТО, потратил время и силы, зачем искать ему конкурентов для проведения торгов, если он имеет право на получение места без торгов).</w:t>
            </w:r>
          </w:p>
        </w:tc>
        <w:tc>
          <w:tcPr>
            <w:tcW w:w="7653" w:type="dxa"/>
          </w:tcPr>
          <w:p w:rsidR="00F0016D" w:rsidRPr="00CA1024" w:rsidRDefault="00F0016D" w:rsidP="00CA1024">
            <w:pPr>
              <w:spacing w:after="0" w:line="240" w:lineRule="auto"/>
              <w:rPr>
                <w:rFonts w:ascii="Times New Roman" w:hAnsi="Times New Roman" w:cs="Times New Roman"/>
                <w:sz w:val="24"/>
                <w:szCs w:val="24"/>
              </w:rPr>
            </w:pPr>
            <w:r w:rsidRPr="00CA1024">
              <w:rPr>
                <w:rFonts w:ascii="Times New Roman" w:hAnsi="Times New Roman" w:cs="Times New Roman"/>
                <w:sz w:val="24"/>
                <w:szCs w:val="24"/>
              </w:rPr>
              <w:t xml:space="preserve">6. Если в течение 15 (пятнадцати) календарных дней со дня опубликования извещения поступили заявления иных хозяйствующих субъектов или поступило несколько заявлений в случае опубликования извещения по инициативе уполномоченного органа, уполномоченный орган принимает решение о проведении аукциона, а также решение об отказе в заключении договора на размещение нестационарного торгового объекта без проведения торгов с хозяйствующим субъектом, указанным в </w:t>
            </w:r>
            <w:hyperlink w:anchor="P101" w:history="1">
              <w:r w:rsidRPr="00CA1024">
                <w:rPr>
                  <w:rFonts w:ascii="Times New Roman" w:hAnsi="Times New Roman"/>
                  <w:sz w:val="24"/>
                  <w:szCs w:val="24"/>
                </w:rPr>
                <w:t>части 1</w:t>
              </w:r>
            </w:hyperlink>
            <w:r w:rsidRPr="00CA1024">
              <w:rPr>
                <w:rFonts w:ascii="Times New Roman" w:hAnsi="Times New Roman" w:cs="Times New Roman"/>
                <w:sz w:val="24"/>
                <w:szCs w:val="24"/>
              </w:rPr>
              <w:t xml:space="preserve"> настоящей статьи.</w:t>
            </w:r>
          </w:p>
          <w:p w:rsidR="00F0016D" w:rsidRDefault="00F0016D" w:rsidP="00F150C4">
            <w:pPr>
              <w:spacing w:after="0" w:line="240" w:lineRule="auto"/>
              <w:rPr>
                <w:rFonts w:ascii="Times New Roman" w:hAnsi="Times New Roman" w:cs="Times New Roman"/>
                <w:sz w:val="24"/>
                <w:szCs w:val="24"/>
              </w:rPr>
            </w:pPr>
            <w:r w:rsidRPr="00CA1024">
              <w:rPr>
                <w:rFonts w:ascii="Times New Roman" w:hAnsi="Times New Roman" w:cs="Times New Roman"/>
                <w:sz w:val="24"/>
                <w:szCs w:val="24"/>
              </w:rPr>
              <w:t>Уполномоченный орган уведомляет хозяйствующих субъектов, подавших заявления, о решении о проведении аукциона в течение 3 (трех) рабочих дней с даты принятия такого решения.</w:t>
            </w:r>
          </w:p>
        </w:tc>
      </w:tr>
      <w:tr w:rsidR="00F0016D" w:rsidRPr="002510B6" w:rsidTr="00B704D3">
        <w:trPr>
          <w:trHeight w:val="412"/>
        </w:trPr>
        <w:tc>
          <w:tcPr>
            <w:tcW w:w="540" w:type="dxa"/>
            <w:gridSpan w:val="2"/>
            <w:shd w:val="clear" w:color="auto" w:fill="D9D9D9" w:themeFill="background1" w:themeFillShade="D9"/>
          </w:tcPr>
          <w:p w:rsidR="00F0016D" w:rsidRPr="002510B6" w:rsidRDefault="00F0016D" w:rsidP="00814431">
            <w:pPr>
              <w:spacing w:after="0" w:line="240" w:lineRule="auto"/>
              <w:jc w:val="center"/>
              <w:rPr>
                <w:rFonts w:ascii="Times New Roman" w:hAnsi="Times New Roman" w:cs="Times New Roman"/>
                <w:b/>
                <w:sz w:val="28"/>
                <w:szCs w:val="28"/>
              </w:rPr>
            </w:pPr>
            <w:r w:rsidRPr="002510B6">
              <w:rPr>
                <w:rFonts w:ascii="Times New Roman" w:hAnsi="Times New Roman" w:cs="Times New Roman"/>
                <w:b/>
                <w:sz w:val="28"/>
                <w:szCs w:val="28"/>
              </w:rPr>
              <w:lastRenderedPageBreak/>
              <w:t>4</w:t>
            </w:r>
          </w:p>
        </w:tc>
        <w:tc>
          <w:tcPr>
            <w:tcW w:w="7650" w:type="dxa"/>
            <w:shd w:val="clear" w:color="auto" w:fill="D9D9D9" w:themeFill="background1" w:themeFillShade="D9"/>
          </w:tcPr>
          <w:p w:rsidR="00F0016D" w:rsidRPr="002510B6" w:rsidRDefault="00F0016D" w:rsidP="002510B6">
            <w:pPr>
              <w:spacing w:after="0" w:line="240" w:lineRule="auto"/>
              <w:jc w:val="center"/>
              <w:rPr>
                <w:rFonts w:ascii="Times New Roman" w:hAnsi="Times New Roman" w:cs="Times New Roman"/>
                <w:b/>
                <w:sz w:val="28"/>
                <w:szCs w:val="28"/>
              </w:rPr>
            </w:pPr>
            <w:r w:rsidRPr="002510B6">
              <w:rPr>
                <w:rFonts w:ascii="Times New Roman" w:hAnsi="Times New Roman" w:cs="Times New Roman"/>
                <w:b/>
                <w:sz w:val="28"/>
                <w:szCs w:val="28"/>
              </w:rPr>
              <w:t>НП «Малые предприятия Иркутской области»</w:t>
            </w:r>
          </w:p>
        </w:tc>
        <w:tc>
          <w:tcPr>
            <w:tcW w:w="7653" w:type="dxa"/>
            <w:shd w:val="clear" w:color="auto" w:fill="D9D9D9" w:themeFill="background1" w:themeFillShade="D9"/>
          </w:tcPr>
          <w:p w:rsidR="00F0016D" w:rsidRPr="002510B6" w:rsidRDefault="00F0016D" w:rsidP="00CA1024">
            <w:pPr>
              <w:spacing w:after="0" w:line="240" w:lineRule="auto"/>
              <w:rPr>
                <w:rFonts w:ascii="Times New Roman" w:hAnsi="Times New Roman" w:cs="Times New Roman"/>
                <w:b/>
                <w:sz w:val="28"/>
                <w:szCs w:val="28"/>
              </w:rPr>
            </w:pPr>
          </w:p>
        </w:tc>
      </w:tr>
      <w:tr w:rsidR="00F0016D" w:rsidTr="00F61D43">
        <w:trPr>
          <w:trHeight w:val="1832"/>
        </w:trPr>
        <w:tc>
          <w:tcPr>
            <w:tcW w:w="540" w:type="dxa"/>
            <w:gridSpan w:val="2"/>
            <w:vMerge w:val="restart"/>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7447EB" w:rsidRDefault="00F0016D" w:rsidP="00F523CF">
            <w:pPr>
              <w:spacing w:after="0" w:line="240" w:lineRule="auto"/>
              <w:rPr>
                <w:rFonts w:ascii="Times New Roman" w:hAnsi="Times New Roman" w:cs="Times New Roman"/>
                <w:b/>
                <w:sz w:val="24"/>
                <w:szCs w:val="24"/>
                <w:u w:val="single"/>
              </w:rPr>
            </w:pPr>
            <w:r w:rsidRPr="007447EB">
              <w:rPr>
                <w:rFonts w:ascii="Times New Roman" w:hAnsi="Times New Roman" w:cs="Times New Roman"/>
                <w:b/>
                <w:sz w:val="24"/>
                <w:szCs w:val="24"/>
                <w:u w:val="single"/>
              </w:rPr>
              <w:t>Статья 2</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2.1. п.2 </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добавить:</w:t>
            </w:r>
          </w:p>
          <w:p w:rsidR="00F0016D" w:rsidRDefault="00F0016D" w:rsidP="00F61D43">
            <w:pPr>
              <w:spacing w:after="0" w:line="240" w:lineRule="auto"/>
              <w:rPr>
                <w:rFonts w:ascii="Times New Roman" w:hAnsi="Times New Roman" w:cs="Times New Roman"/>
                <w:sz w:val="24"/>
                <w:szCs w:val="24"/>
              </w:rPr>
            </w:pPr>
            <w:r>
              <w:rPr>
                <w:rFonts w:ascii="Times New Roman" w:hAnsi="Times New Roman" w:cs="Times New Roman"/>
                <w:sz w:val="24"/>
                <w:szCs w:val="24"/>
              </w:rPr>
              <w:t>«Возведенное на длительный срок, демонтаж которых невозможен без причинения им такого ущерба, в результате которого теряются свойства объекта».</w:t>
            </w:r>
          </w:p>
        </w:tc>
        <w:tc>
          <w:tcPr>
            <w:tcW w:w="7653" w:type="dxa"/>
          </w:tcPr>
          <w:p w:rsidR="00F0016D" w:rsidRDefault="00F0016D" w:rsidP="00E67F7C">
            <w:pPr>
              <w:spacing w:after="0" w:line="240" w:lineRule="auto"/>
              <w:rPr>
                <w:rFonts w:ascii="Times New Roman" w:hAnsi="Times New Roman" w:cs="Times New Roman"/>
                <w:sz w:val="24"/>
                <w:szCs w:val="24"/>
              </w:rPr>
            </w:pPr>
          </w:p>
          <w:p w:rsidR="00F0016D" w:rsidRPr="00CA1024" w:rsidRDefault="00F0016D" w:rsidP="00A11BF5">
            <w:pPr>
              <w:spacing w:after="0" w:line="240" w:lineRule="auto"/>
              <w:jc w:val="both"/>
              <w:rPr>
                <w:rFonts w:ascii="Times New Roman" w:hAnsi="Times New Roman" w:cs="Times New Roman"/>
                <w:sz w:val="24"/>
                <w:szCs w:val="24"/>
              </w:rPr>
            </w:pPr>
            <w:r w:rsidRPr="00E67F7C">
              <w:rPr>
                <w:rFonts w:ascii="Times New Roman" w:eastAsia="Times New Roman" w:hAnsi="Times New Roman" w:cs="Times New Roman"/>
                <w:sz w:val="24"/>
                <w:szCs w:val="24"/>
              </w:rPr>
              <w:t>2.1 павильон – отдельно стоящий торговый объект многофункционального назначения, не относящийся к объектам капитального строительства и не являющийся объектом недвижимости, имеющий торговый зал, рассчитанный на одно или несколько рабочих мест.  Павильон может иметь помещения для хранения товаров;</w:t>
            </w:r>
          </w:p>
        </w:tc>
      </w:tr>
      <w:tr w:rsidR="00F0016D" w:rsidTr="00F61D43">
        <w:trPr>
          <w:trHeight w:val="1984"/>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4230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п.3 </w:t>
            </w:r>
          </w:p>
          <w:p w:rsidR="00F0016D" w:rsidRDefault="00F0016D" w:rsidP="00423007">
            <w:pPr>
              <w:spacing w:after="0" w:line="240" w:lineRule="auto"/>
              <w:rPr>
                <w:rFonts w:ascii="Times New Roman" w:hAnsi="Times New Roman" w:cs="Times New Roman"/>
                <w:sz w:val="24"/>
                <w:szCs w:val="24"/>
              </w:rPr>
            </w:pPr>
            <w:r>
              <w:rPr>
                <w:rFonts w:ascii="Times New Roman" w:hAnsi="Times New Roman" w:cs="Times New Roman"/>
                <w:sz w:val="24"/>
                <w:szCs w:val="24"/>
              </w:rPr>
              <w:t>добавить:</w:t>
            </w:r>
          </w:p>
          <w:p w:rsidR="00F0016D" w:rsidRDefault="00F0016D" w:rsidP="00423007">
            <w:pPr>
              <w:spacing w:after="0" w:line="240" w:lineRule="auto"/>
              <w:rPr>
                <w:rFonts w:ascii="Times New Roman" w:hAnsi="Times New Roman" w:cs="Times New Roman"/>
                <w:sz w:val="24"/>
                <w:szCs w:val="24"/>
              </w:rPr>
            </w:pPr>
            <w:r>
              <w:rPr>
                <w:rFonts w:ascii="Times New Roman" w:hAnsi="Times New Roman" w:cs="Times New Roman"/>
                <w:sz w:val="24"/>
                <w:szCs w:val="24"/>
              </w:rPr>
              <w:t>«Схема размещения НТО – обеспечение развития малых форматов торговли, общественного питания и бытовых услуг и не допущения сокращения торговых объектов приоритетных (социально значимых) специализаций»</w:t>
            </w:r>
          </w:p>
          <w:p w:rsidR="00F0016D" w:rsidRDefault="00F0016D" w:rsidP="00423007">
            <w:pPr>
              <w:spacing w:after="0" w:line="240" w:lineRule="auto"/>
              <w:rPr>
                <w:rFonts w:ascii="Times New Roman" w:hAnsi="Times New Roman" w:cs="Times New Roman"/>
                <w:sz w:val="24"/>
                <w:szCs w:val="24"/>
              </w:rPr>
            </w:pPr>
          </w:p>
        </w:tc>
        <w:tc>
          <w:tcPr>
            <w:tcW w:w="7653" w:type="dxa"/>
          </w:tcPr>
          <w:p w:rsidR="00F0016D" w:rsidRDefault="00F0016D" w:rsidP="00A11BF5">
            <w:pPr>
              <w:spacing w:after="0" w:line="240" w:lineRule="auto"/>
              <w:rPr>
                <w:rFonts w:ascii="Times New Roman" w:hAnsi="Times New Roman" w:cs="Times New Roman"/>
                <w:sz w:val="24"/>
                <w:szCs w:val="24"/>
              </w:rPr>
            </w:pPr>
            <w:r w:rsidRPr="00A11BF5">
              <w:rPr>
                <w:rFonts w:ascii="Times New Roman" w:eastAsia="Times New Roman" w:hAnsi="Times New Roman" w:cs="Times New Roman"/>
                <w:sz w:val="24"/>
                <w:szCs w:val="24"/>
              </w:rPr>
              <w:t>3. Схема размещения нестационарных торговых объектов (далее – схема размещения) – документ, состоящий из текстовой и графической частей, определяющий места размещения нестационарных торговых объектов на территории муниципального образования и содержащий сведения о виде, площади, адресных ориентирах, периоде размещения, специализации объекта, собственнике земельного участка, на котором расположен нестационарный торговый объект.</w:t>
            </w:r>
          </w:p>
        </w:tc>
      </w:tr>
      <w:tr w:rsidR="00F0016D" w:rsidTr="00B704D3">
        <w:trPr>
          <w:trHeight w:val="267"/>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4230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п.5 </w:t>
            </w:r>
          </w:p>
          <w:p w:rsidR="00F0016D" w:rsidRPr="00801C41" w:rsidRDefault="00F0016D" w:rsidP="00A11BF5">
            <w:pPr>
              <w:spacing w:after="0" w:line="240" w:lineRule="auto"/>
              <w:rPr>
                <w:rFonts w:ascii="Times New Roman" w:hAnsi="Times New Roman" w:cs="Times New Roman"/>
                <w:sz w:val="24"/>
                <w:szCs w:val="24"/>
              </w:rPr>
            </w:pPr>
            <w:r w:rsidRPr="00801C41">
              <w:rPr>
                <w:rFonts w:ascii="Times New Roman" w:hAnsi="Times New Roman" w:cs="Times New Roman"/>
                <w:sz w:val="24"/>
                <w:szCs w:val="24"/>
              </w:rPr>
              <w:t xml:space="preserve">Указано «без предоставления земельных участков», следовательно все пункты и статьи Закона необходимо привести в соответствие с данной нормой гл. </w:t>
            </w:r>
            <w:r w:rsidRPr="00801C41">
              <w:rPr>
                <w:rFonts w:ascii="Times New Roman" w:hAnsi="Times New Roman" w:cs="Times New Roman"/>
                <w:sz w:val="24"/>
                <w:szCs w:val="24"/>
                <w:lang w:val="en-US"/>
              </w:rPr>
              <w:t>V</w:t>
            </w:r>
            <w:r w:rsidRPr="00801C41">
              <w:rPr>
                <w:rFonts w:ascii="Times New Roman" w:hAnsi="Times New Roman" w:cs="Times New Roman"/>
                <w:sz w:val="24"/>
                <w:szCs w:val="24"/>
              </w:rPr>
              <w:t xml:space="preserve">.6 ЗК РФ, есть убрать слова «место», «площадь», «земельные участки». </w:t>
            </w:r>
          </w:p>
        </w:tc>
        <w:tc>
          <w:tcPr>
            <w:tcW w:w="7653" w:type="dxa"/>
          </w:tcPr>
          <w:p w:rsidR="00F0016D" w:rsidRPr="00A11BF5" w:rsidRDefault="00F0016D" w:rsidP="00F0016D">
            <w:pPr>
              <w:spacing w:after="0" w:line="240" w:lineRule="auto"/>
              <w:rPr>
                <w:rFonts w:ascii="Times New Roman" w:hAnsi="Times New Roman" w:cs="Times New Roman"/>
                <w:sz w:val="24"/>
                <w:szCs w:val="24"/>
              </w:rPr>
            </w:pPr>
            <w:r w:rsidRPr="00A11BF5">
              <w:rPr>
                <w:rFonts w:ascii="Times New Roman" w:eastAsia="Times New Roman" w:hAnsi="Times New Roman" w:cs="Times New Roman"/>
                <w:sz w:val="24"/>
                <w:szCs w:val="24"/>
              </w:rPr>
              <w:t xml:space="preserve">5. Договор на размещение нестационарного торгового объекта (далее – договор на размещение) – это договор, предоставляющий хозяйствующему субъекту право на размещение нестационарного торгового объекта, включенного в схему размещения без предоставления земельных участков и установления сервитута, публичного ервитута. </w:t>
            </w:r>
          </w:p>
        </w:tc>
      </w:tr>
      <w:tr w:rsidR="00F0016D" w:rsidTr="00B704D3">
        <w:trPr>
          <w:trHeight w:val="1026"/>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423007">
            <w:pPr>
              <w:spacing w:after="0" w:line="240" w:lineRule="auto"/>
              <w:rPr>
                <w:rFonts w:ascii="Times New Roman" w:hAnsi="Times New Roman" w:cs="Times New Roman"/>
                <w:sz w:val="24"/>
                <w:szCs w:val="24"/>
              </w:rPr>
            </w:pPr>
            <w:r>
              <w:rPr>
                <w:rFonts w:ascii="Times New Roman" w:hAnsi="Times New Roman" w:cs="Times New Roman"/>
                <w:sz w:val="24"/>
                <w:szCs w:val="24"/>
              </w:rPr>
              <w:t>п. 6</w:t>
            </w:r>
          </w:p>
          <w:p w:rsidR="00F0016D" w:rsidRPr="00801C41" w:rsidRDefault="00F0016D" w:rsidP="00FE0987">
            <w:pPr>
              <w:spacing w:after="0" w:line="240" w:lineRule="auto"/>
              <w:rPr>
                <w:rFonts w:ascii="Times New Roman" w:hAnsi="Times New Roman" w:cs="Times New Roman"/>
                <w:sz w:val="24"/>
                <w:szCs w:val="24"/>
              </w:rPr>
            </w:pPr>
            <w:r w:rsidRPr="00801C41">
              <w:rPr>
                <w:rFonts w:ascii="Times New Roman" w:hAnsi="Times New Roman" w:cs="Times New Roman"/>
                <w:sz w:val="24"/>
                <w:szCs w:val="24"/>
              </w:rPr>
              <w:t>заменить слова «место», «площадь»</w:t>
            </w:r>
          </w:p>
        </w:tc>
        <w:tc>
          <w:tcPr>
            <w:tcW w:w="7653" w:type="dxa"/>
          </w:tcPr>
          <w:p w:rsidR="00F0016D" w:rsidRPr="00A11BF5" w:rsidRDefault="00F0016D" w:rsidP="00A11BF5">
            <w:pPr>
              <w:spacing w:after="0" w:line="240" w:lineRule="auto"/>
              <w:rPr>
                <w:rFonts w:ascii="Times New Roman" w:hAnsi="Times New Roman" w:cs="Times New Roman"/>
                <w:sz w:val="24"/>
                <w:szCs w:val="24"/>
              </w:rPr>
            </w:pPr>
            <w:r w:rsidRPr="00A11BF5">
              <w:rPr>
                <w:rFonts w:ascii="Times New Roman" w:eastAsia="Times New Roman" w:hAnsi="Times New Roman" w:cs="Times New Roman"/>
                <w:sz w:val="24"/>
                <w:szCs w:val="24"/>
              </w:rPr>
              <w:t>6. Место размещения нестационарного торгового объекта (далее – место размещения) – определяемое в соответствии со схемой размещения место, площадь которого включает в себя место для размещения нестационарного торгового объекта.</w:t>
            </w:r>
          </w:p>
        </w:tc>
      </w:tr>
      <w:tr w:rsidR="00F0016D" w:rsidTr="00F61D43">
        <w:trPr>
          <w:trHeight w:val="1174"/>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801C41" w:rsidRDefault="00F0016D" w:rsidP="00F523CF">
            <w:pPr>
              <w:spacing w:after="0" w:line="240" w:lineRule="auto"/>
              <w:rPr>
                <w:rFonts w:ascii="Times New Roman" w:hAnsi="Times New Roman" w:cs="Times New Roman"/>
                <w:b/>
                <w:sz w:val="24"/>
                <w:szCs w:val="24"/>
                <w:u w:val="single"/>
              </w:rPr>
            </w:pPr>
            <w:r w:rsidRPr="00801C41">
              <w:rPr>
                <w:rFonts w:ascii="Times New Roman" w:hAnsi="Times New Roman" w:cs="Times New Roman"/>
                <w:b/>
                <w:sz w:val="24"/>
                <w:szCs w:val="24"/>
                <w:u w:val="single"/>
              </w:rPr>
              <w:t>Статья 3</w:t>
            </w:r>
          </w:p>
          <w:p w:rsidR="00F0016D" w:rsidRPr="00801C41" w:rsidRDefault="00F0016D" w:rsidP="00F523CF">
            <w:pPr>
              <w:spacing w:after="0" w:line="240" w:lineRule="auto"/>
              <w:rPr>
                <w:rFonts w:ascii="Times New Roman" w:hAnsi="Times New Roman" w:cs="Times New Roman"/>
                <w:sz w:val="24"/>
                <w:szCs w:val="24"/>
              </w:rPr>
            </w:pPr>
            <w:r w:rsidRPr="00801C41">
              <w:rPr>
                <w:rFonts w:ascii="Times New Roman" w:hAnsi="Times New Roman" w:cs="Times New Roman"/>
                <w:sz w:val="24"/>
                <w:szCs w:val="24"/>
              </w:rPr>
              <w:t>п. 1</w:t>
            </w:r>
          </w:p>
          <w:p w:rsidR="00F0016D" w:rsidRPr="00801C41" w:rsidRDefault="00F0016D" w:rsidP="00F523CF">
            <w:pPr>
              <w:spacing w:after="0" w:line="240" w:lineRule="auto"/>
              <w:rPr>
                <w:rFonts w:ascii="Times New Roman" w:hAnsi="Times New Roman" w:cs="Times New Roman"/>
                <w:sz w:val="24"/>
                <w:szCs w:val="24"/>
              </w:rPr>
            </w:pPr>
            <w:r w:rsidRPr="00801C41">
              <w:rPr>
                <w:rFonts w:ascii="Times New Roman" w:hAnsi="Times New Roman" w:cs="Times New Roman"/>
                <w:sz w:val="24"/>
                <w:szCs w:val="24"/>
              </w:rPr>
              <w:t>заменить слова «на землях и земельных участках»</w:t>
            </w:r>
          </w:p>
          <w:p w:rsidR="00F0016D" w:rsidRPr="00801C41" w:rsidRDefault="00F0016D" w:rsidP="00F523CF">
            <w:pPr>
              <w:spacing w:after="0" w:line="240" w:lineRule="auto"/>
              <w:rPr>
                <w:rFonts w:ascii="Times New Roman" w:hAnsi="Times New Roman" w:cs="Times New Roman"/>
                <w:sz w:val="24"/>
                <w:szCs w:val="24"/>
              </w:rPr>
            </w:pPr>
          </w:p>
        </w:tc>
        <w:tc>
          <w:tcPr>
            <w:tcW w:w="7653" w:type="dxa"/>
          </w:tcPr>
          <w:p w:rsidR="00F0016D" w:rsidRPr="00801C41" w:rsidRDefault="00F0016D" w:rsidP="00ED35EF">
            <w:pPr>
              <w:spacing w:after="0" w:line="240" w:lineRule="auto"/>
              <w:rPr>
                <w:rFonts w:ascii="Times New Roman" w:hAnsi="Times New Roman" w:cs="Times New Roman"/>
                <w:sz w:val="24"/>
                <w:szCs w:val="24"/>
              </w:rPr>
            </w:pPr>
            <w:r w:rsidRPr="00801C41">
              <w:rPr>
                <w:rFonts w:ascii="Times New Roman" w:eastAsia="Times New Roman" w:hAnsi="Times New Roman" w:cs="Times New Roman"/>
                <w:sz w:val="24"/>
                <w:szCs w:val="24"/>
              </w:rPr>
              <w:t>1. Размещение нестационарных торговых объектов на землях и земельных участках без предоставления земельных участков и установления сервитута, публичного сервитута осуществляется за плату на основании схемы размещения и договора на размещение.</w:t>
            </w:r>
          </w:p>
        </w:tc>
      </w:tr>
      <w:tr w:rsidR="00F0016D" w:rsidTr="00B704D3">
        <w:trPr>
          <w:trHeight w:val="315"/>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F523CF">
            <w:pPr>
              <w:spacing w:after="0" w:line="240" w:lineRule="auto"/>
              <w:rPr>
                <w:rFonts w:ascii="Times New Roman" w:hAnsi="Times New Roman" w:cs="Times New Roman"/>
                <w:sz w:val="24"/>
                <w:szCs w:val="24"/>
              </w:rPr>
            </w:pPr>
            <w:r w:rsidRPr="00145FE4">
              <w:rPr>
                <w:rFonts w:ascii="Times New Roman" w:hAnsi="Times New Roman" w:cs="Times New Roman"/>
                <w:sz w:val="24"/>
                <w:szCs w:val="24"/>
              </w:rPr>
              <w:t xml:space="preserve">пп. 6.1 п. 6 </w:t>
            </w:r>
          </w:p>
          <w:p w:rsidR="00F0016D" w:rsidRPr="007447EB" w:rsidRDefault="00F0016D" w:rsidP="00F523CF">
            <w:pPr>
              <w:spacing w:after="0" w:line="240" w:lineRule="auto"/>
              <w:rPr>
                <w:rFonts w:ascii="Times New Roman" w:hAnsi="Times New Roman" w:cs="Times New Roman"/>
                <w:b/>
                <w:sz w:val="24"/>
                <w:szCs w:val="24"/>
                <w:u w:val="single"/>
              </w:rPr>
            </w:pPr>
            <w:r w:rsidRPr="00145FE4">
              <w:rPr>
                <w:rFonts w:ascii="Times New Roman" w:hAnsi="Times New Roman" w:cs="Times New Roman"/>
                <w:sz w:val="24"/>
                <w:szCs w:val="24"/>
              </w:rPr>
              <w:t>добавить слово «продление»</w:t>
            </w:r>
          </w:p>
        </w:tc>
        <w:tc>
          <w:tcPr>
            <w:tcW w:w="7653" w:type="dxa"/>
          </w:tcPr>
          <w:p w:rsidR="00F0016D" w:rsidRPr="00FE0987" w:rsidRDefault="00F0016D" w:rsidP="00D14300">
            <w:pPr>
              <w:pStyle w:val="2"/>
              <w:shd w:val="clear" w:color="auto" w:fill="FFFFFF"/>
              <w:spacing w:line="240" w:lineRule="auto"/>
              <w:ind w:left="0"/>
              <w:jc w:val="left"/>
              <w:rPr>
                <w:rFonts w:ascii="Times New Roman" w:hAnsi="Times New Roman"/>
                <w:sz w:val="24"/>
                <w:szCs w:val="24"/>
              </w:rPr>
            </w:pPr>
            <w:r w:rsidRPr="00A16662">
              <w:rPr>
                <w:rFonts w:ascii="Times New Roman" w:hAnsi="Times New Roman"/>
                <w:sz w:val="24"/>
                <w:szCs w:val="24"/>
                <w:lang w:eastAsia="ru-RU"/>
              </w:rPr>
              <w:t>6.1. на новый срок;</w:t>
            </w:r>
          </w:p>
        </w:tc>
      </w:tr>
      <w:tr w:rsidR="00F0016D" w:rsidTr="00B704D3">
        <w:trPr>
          <w:trHeight w:val="1620"/>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6 </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добавить подпункты:</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6.5. хозяйствующие субъекты, имеющие договоры на неопределенный срок;</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6.6.хозяйствующие субъекты, находящиеся в схеме НТО с расторгнутыми договорами осуществляющие предпринимательскую деятельность;</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6.7. хозяйствующие субъекты, реализующие продукцию местных производителей.</w:t>
            </w:r>
          </w:p>
        </w:tc>
        <w:tc>
          <w:tcPr>
            <w:tcW w:w="7653" w:type="dxa"/>
          </w:tcPr>
          <w:p w:rsidR="00F0016D" w:rsidRPr="00B765C3" w:rsidRDefault="00F0016D" w:rsidP="00B765C3">
            <w:pPr>
              <w:spacing w:after="0" w:line="240" w:lineRule="auto"/>
              <w:rPr>
                <w:rFonts w:ascii="Times New Roman" w:eastAsia="Times New Roman" w:hAnsi="Times New Roman" w:cs="Times New Roman"/>
                <w:sz w:val="24"/>
                <w:szCs w:val="24"/>
              </w:rPr>
            </w:pPr>
            <w:r w:rsidRPr="00B765C3">
              <w:rPr>
                <w:rFonts w:ascii="Times New Roman" w:eastAsia="Times New Roman" w:hAnsi="Times New Roman" w:cs="Times New Roman"/>
                <w:sz w:val="24"/>
                <w:szCs w:val="24"/>
              </w:rPr>
              <w:t xml:space="preserve">6. Заключение договора на размещение нестационарного торгового объекта осуществляется по результатам торгов, проводимых в форме аукциона, за исключением заключения договоров на размещение нестационарного торгового объекта: </w:t>
            </w:r>
          </w:p>
          <w:p w:rsidR="00F0016D" w:rsidRPr="00B765C3" w:rsidRDefault="00F0016D" w:rsidP="00B765C3">
            <w:pPr>
              <w:spacing w:after="0" w:line="240" w:lineRule="auto"/>
              <w:rPr>
                <w:rFonts w:ascii="Times New Roman" w:eastAsia="Times New Roman" w:hAnsi="Times New Roman" w:cs="Times New Roman"/>
                <w:sz w:val="24"/>
                <w:szCs w:val="24"/>
              </w:rPr>
            </w:pPr>
            <w:r w:rsidRPr="00B765C3">
              <w:rPr>
                <w:rFonts w:ascii="Times New Roman" w:eastAsia="Times New Roman" w:hAnsi="Times New Roman" w:cs="Times New Roman"/>
                <w:sz w:val="24"/>
                <w:szCs w:val="24"/>
              </w:rPr>
              <w:t>6.1. на новый срок;</w:t>
            </w:r>
          </w:p>
          <w:p w:rsidR="00F0016D" w:rsidRPr="00B765C3" w:rsidRDefault="00F0016D" w:rsidP="00B765C3">
            <w:pPr>
              <w:spacing w:after="0" w:line="240" w:lineRule="auto"/>
              <w:rPr>
                <w:rFonts w:ascii="Times New Roman" w:eastAsia="Times New Roman" w:hAnsi="Times New Roman" w:cs="Times New Roman"/>
                <w:sz w:val="24"/>
                <w:szCs w:val="24"/>
              </w:rPr>
            </w:pPr>
            <w:r w:rsidRPr="00B765C3">
              <w:rPr>
                <w:rFonts w:ascii="Times New Roman" w:eastAsia="Times New Roman" w:hAnsi="Times New Roman" w:cs="Times New Roman"/>
                <w:sz w:val="24"/>
                <w:szCs w:val="24"/>
              </w:rPr>
              <w:t>6.2. в связи с предоставлением компенсационного места;</w:t>
            </w:r>
          </w:p>
          <w:p w:rsidR="00F0016D" w:rsidRPr="00B765C3" w:rsidRDefault="00F0016D" w:rsidP="00B765C3">
            <w:pPr>
              <w:spacing w:after="0" w:line="240" w:lineRule="auto"/>
              <w:rPr>
                <w:rFonts w:ascii="Times New Roman" w:eastAsia="Times New Roman" w:hAnsi="Times New Roman" w:cs="Times New Roman"/>
                <w:sz w:val="24"/>
                <w:szCs w:val="24"/>
              </w:rPr>
            </w:pPr>
            <w:r w:rsidRPr="00B765C3">
              <w:rPr>
                <w:rFonts w:ascii="Times New Roman" w:eastAsia="Times New Roman" w:hAnsi="Times New Roman" w:cs="Times New Roman"/>
                <w:sz w:val="24"/>
                <w:szCs w:val="24"/>
              </w:rPr>
              <w:t>6.3. с региональными товаропроизводителями, реализующими продукцию собственного производства в фирменных нестационарных торговых объектах;</w:t>
            </w:r>
          </w:p>
          <w:p w:rsidR="00F0016D" w:rsidRPr="00FE0987" w:rsidRDefault="00F0016D" w:rsidP="00B765C3">
            <w:pPr>
              <w:spacing w:after="0" w:line="240" w:lineRule="auto"/>
              <w:rPr>
                <w:rFonts w:ascii="Times New Roman" w:eastAsia="Times New Roman" w:hAnsi="Times New Roman" w:cs="Times New Roman"/>
                <w:sz w:val="24"/>
                <w:szCs w:val="24"/>
              </w:rPr>
            </w:pPr>
            <w:r w:rsidRPr="00B765C3">
              <w:rPr>
                <w:rFonts w:ascii="Times New Roman" w:eastAsia="Times New Roman" w:hAnsi="Times New Roman" w:cs="Times New Roman"/>
                <w:sz w:val="24"/>
                <w:szCs w:val="24"/>
              </w:rPr>
              <w:t>6.4. с хозяйствующими субъектами, реализующими продукцию по специализации «печатная продукция».</w:t>
            </w:r>
          </w:p>
        </w:tc>
      </w:tr>
      <w:tr w:rsidR="00F0016D" w:rsidTr="00B704D3">
        <w:trPr>
          <w:trHeight w:val="4551"/>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7447EB" w:rsidRDefault="00F0016D" w:rsidP="00F523CF">
            <w:pPr>
              <w:spacing w:after="0" w:line="240" w:lineRule="auto"/>
              <w:rPr>
                <w:rFonts w:ascii="Times New Roman" w:hAnsi="Times New Roman" w:cs="Times New Roman"/>
                <w:b/>
                <w:sz w:val="24"/>
                <w:szCs w:val="24"/>
                <w:u w:val="single"/>
              </w:rPr>
            </w:pPr>
            <w:r w:rsidRPr="007447EB">
              <w:rPr>
                <w:rFonts w:ascii="Times New Roman" w:hAnsi="Times New Roman" w:cs="Times New Roman"/>
                <w:b/>
                <w:sz w:val="24"/>
                <w:szCs w:val="24"/>
                <w:u w:val="single"/>
              </w:rPr>
              <w:t>Статья 4</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п.3 </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слова «а также сведений о хозяйствующем субъекте» - исключить или конкретизировать, какие именно сведения.</w:t>
            </w:r>
          </w:p>
          <w:p w:rsidR="00F0016D" w:rsidRDefault="00F0016D" w:rsidP="00F523CF">
            <w:pPr>
              <w:spacing w:after="0" w:line="240" w:lineRule="auto"/>
              <w:rPr>
                <w:rFonts w:ascii="Times New Roman" w:hAnsi="Times New Roman" w:cs="Times New Roman"/>
                <w:sz w:val="24"/>
                <w:szCs w:val="24"/>
              </w:rPr>
            </w:pPr>
          </w:p>
          <w:p w:rsidR="00F0016D" w:rsidRDefault="00F0016D" w:rsidP="00F523CF">
            <w:pPr>
              <w:spacing w:after="0" w:line="240" w:lineRule="auto"/>
              <w:rPr>
                <w:rFonts w:ascii="Times New Roman" w:hAnsi="Times New Roman" w:cs="Times New Roman"/>
                <w:sz w:val="24"/>
                <w:szCs w:val="24"/>
              </w:rPr>
            </w:pPr>
          </w:p>
          <w:p w:rsidR="00F0016D" w:rsidRDefault="00F0016D" w:rsidP="00F523CF">
            <w:pPr>
              <w:spacing w:after="0" w:line="240" w:lineRule="auto"/>
              <w:rPr>
                <w:rFonts w:ascii="Times New Roman" w:hAnsi="Times New Roman" w:cs="Times New Roman"/>
                <w:sz w:val="24"/>
                <w:szCs w:val="24"/>
              </w:rPr>
            </w:pPr>
          </w:p>
          <w:p w:rsidR="00F0016D" w:rsidRDefault="00F0016D" w:rsidP="00F523CF">
            <w:pPr>
              <w:spacing w:after="0" w:line="240" w:lineRule="auto"/>
              <w:rPr>
                <w:rFonts w:ascii="Times New Roman" w:hAnsi="Times New Roman" w:cs="Times New Roman"/>
                <w:sz w:val="24"/>
                <w:szCs w:val="24"/>
              </w:rPr>
            </w:pPr>
          </w:p>
          <w:p w:rsidR="00F0016D" w:rsidRDefault="00F0016D" w:rsidP="00F523CF">
            <w:pPr>
              <w:spacing w:after="0" w:line="240" w:lineRule="auto"/>
              <w:rPr>
                <w:rFonts w:ascii="Times New Roman" w:hAnsi="Times New Roman" w:cs="Times New Roman"/>
                <w:sz w:val="24"/>
                <w:szCs w:val="24"/>
              </w:rPr>
            </w:pPr>
          </w:p>
          <w:p w:rsidR="00F0016D" w:rsidRDefault="00F0016D" w:rsidP="00F523CF">
            <w:pPr>
              <w:spacing w:after="0" w:line="240" w:lineRule="auto"/>
              <w:rPr>
                <w:rFonts w:ascii="Times New Roman" w:hAnsi="Times New Roman" w:cs="Times New Roman"/>
                <w:sz w:val="24"/>
                <w:szCs w:val="24"/>
              </w:rPr>
            </w:pPr>
          </w:p>
          <w:p w:rsidR="00F0016D" w:rsidRDefault="00F0016D" w:rsidP="00F523CF">
            <w:pPr>
              <w:spacing w:after="0" w:line="240" w:lineRule="auto"/>
              <w:rPr>
                <w:rFonts w:ascii="Times New Roman" w:hAnsi="Times New Roman" w:cs="Times New Roman"/>
                <w:sz w:val="24"/>
                <w:szCs w:val="24"/>
              </w:rPr>
            </w:pPr>
          </w:p>
          <w:p w:rsidR="00F0016D" w:rsidRDefault="00F0016D" w:rsidP="00F523CF">
            <w:pPr>
              <w:spacing w:after="0" w:line="240" w:lineRule="auto"/>
              <w:rPr>
                <w:rFonts w:ascii="Times New Roman" w:hAnsi="Times New Roman" w:cs="Times New Roman"/>
                <w:sz w:val="24"/>
                <w:szCs w:val="24"/>
              </w:rPr>
            </w:pPr>
          </w:p>
          <w:p w:rsidR="00F0016D" w:rsidRDefault="00F0016D" w:rsidP="00F523CF">
            <w:pPr>
              <w:spacing w:after="0" w:line="240" w:lineRule="auto"/>
              <w:rPr>
                <w:rFonts w:ascii="Times New Roman" w:hAnsi="Times New Roman" w:cs="Times New Roman"/>
                <w:sz w:val="24"/>
                <w:szCs w:val="24"/>
              </w:rPr>
            </w:pPr>
          </w:p>
          <w:p w:rsidR="00F0016D" w:rsidRDefault="00F0016D" w:rsidP="00F523CF">
            <w:pPr>
              <w:spacing w:after="0" w:line="240" w:lineRule="auto"/>
              <w:rPr>
                <w:rFonts w:ascii="Times New Roman" w:hAnsi="Times New Roman" w:cs="Times New Roman"/>
                <w:sz w:val="24"/>
                <w:szCs w:val="24"/>
              </w:rPr>
            </w:pPr>
          </w:p>
          <w:p w:rsidR="00F0016D" w:rsidRDefault="00F0016D" w:rsidP="00F523CF">
            <w:pPr>
              <w:spacing w:after="0" w:line="240" w:lineRule="auto"/>
              <w:rPr>
                <w:rFonts w:ascii="Times New Roman" w:hAnsi="Times New Roman" w:cs="Times New Roman"/>
                <w:sz w:val="24"/>
                <w:szCs w:val="24"/>
              </w:rPr>
            </w:pPr>
          </w:p>
        </w:tc>
        <w:tc>
          <w:tcPr>
            <w:tcW w:w="7653" w:type="dxa"/>
          </w:tcPr>
          <w:p w:rsidR="00F0016D" w:rsidRDefault="00F0016D" w:rsidP="00B765C3">
            <w:pPr>
              <w:spacing w:after="0" w:line="240" w:lineRule="auto"/>
              <w:rPr>
                <w:rFonts w:ascii="Times New Roman" w:eastAsia="Times New Roman" w:hAnsi="Times New Roman" w:cs="Times New Roman"/>
                <w:sz w:val="24"/>
                <w:szCs w:val="24"/>
              </w:rPr>
            </w:pPr>
          </w:p>
          <w:p w:rsidR="00F0016D" w:rsidRPr="00B765C3" w:rsidRDefault="00F0016D" w:rsidP="00B765C3">
            <w:pPr>
              <w:spacing w:after="0" w:line="240" w:lineRule="auto"/>
              <w:rPr>
                <w:rFonts w:ascii="Times New Roman" w:eastAsia="Times New Roman" w:hAnsi="Times New Roman" w:cs="Times New Roman"/>
                <w:sz w:val="24"/>
                <w:szCs w:val="24"/>
              </w:rPr>
            </w:pPr>
            <w:r w:rsidRPr="00B765C3">
              <w:rPr>
                <w:rFonts w:ascii="Times New Roman" w:eastAsia="Times New Roman" w:hAnsi="Times New Roman" w:cs="Times New Roman"/>
                <w:sz w:val="24"/>
                <w:szCs w:val="24"/>
              </w:rPr>
              <w:t xml:space="preserve">3. Утвержденная схема размещения подлежит опубликованию в порядке, установленном для официального опубликования муниципальных нормативных правовых актов, а также размещению на </w:t>
            </w:r>
            <w:hyperlink r:id="rId9" w:anchor="_blank" w:history="1">
              <w:r w:rsidRPr="00B765C3">
                <w:rPr>
                  <w:rFonts w:ascii="Times New Roman" w:hAnsi="Times New Roman" w:cs="Times New Roman"/>
                  <w:sz w:val="24"/>
                  <w:szCs w:val="24"/>
                </w:rPr>
                <w:t>официальном сайте</w:t>
              </w:r>
            </w:hyperlink>
            <w:r w:rsidRPr="00B765C3">
              <w:rPr>
                <w:rFonts w:ascii="Times New Roman" w:eastAsia="Times New Roman" w:hAnsi="Times New Roman" w:cs="Times New Roman"/>
                <w:sz w:val="24"/>
                <w:szCs w:val="24"/>
              </w:rPr>
              <w:t xml:space="preserve"> уполномоченного органа в информационно-телекоммуникационной сети «Интернет».</w:t>
            </w:r>
          </w:p>
          <w:p w:rsidR="00F0016D" w:rsidRPr="00B765C3" w:rsidRDefault="00F0016D" w:rsidP="00B765C3">
            <w:pPr>
              <w:spacing w:after="0" w:line="240" w:lineRule="auto"/>
              <w:rPr>
                <w:rFonts w:ascii="Times New Roman" w:eastAsia="Times New Roman" w:hAnsi="Times New Roman" w:cs="Times New Roman"/>
                <w:sz w:val="24"/>
                <w:szCs w:val="24"/>
              </w:rPr>
            </w:pPr>
            <w:r w:rsidRPr="00B765C3">
              <w:rPr>
                <w:rFonts w:ascii="Times New Roman" w:eastAsia="Times New Roman" w:hAnsi="Times New Roman" w:cs="Times New Roman"/>
                <w:sz w:val="24"/>
                <w:szCs w:val="24"/>
              </w:rPr>
              <w:t xml:space="preserve">Уполномоченный орган  размещает на </w:t>
            </w:r>
            <w:hyperlink r:id="rId10" w:anchor="_blank" w:history="1">
              <w:r w:rsidRPr="00B765C3">
                <w:rPr>
                  <w:rFonts w:ascii="Times New Roman" w:hAnsi="Times New Roman" w:cs="Times New Roman"/>
                  <w:sz w:val="24"/>
                  <w:szCs w:val="24"/>
                </w:rPr>
                <w:t>официальном сайте</w:t>
              </w:r>
            </w:hyperlink>
            <w:r w:rsidRPr="00B765C3">
              <w:rPr>
                <w:rFonts w:ascii="Times New Roman" w:eastAsia="Times New Roman" w:hAnsi="Times New Roman" w:cs="Times New Roman"/>
                <w:sz w:val="24"/>
                <w:szCs w:val="24"/>
              </w:rPr>
              <w:t xml:space="preserve"> в информационно-телекоммуникационной сети «Интернет» электронную схему размещения на основе картографических материалов с указанием следующей информации:</w:t>
            </w:r>
          </w:p>
          <w:p w:rsidR="00F0016D" w:rsidRPr="00B765C3" w:rsidRDefault="00F0016D" w:rsidP="00B765C3">
            <w:pPr>
              <w:spacing w:after="0" w:line="240" w:lineRule="auto"/>
              <w:rPr>
                <w:rFonts w:ascii="Times New Roman" w:eastAsia="Times New Roman" w:hAnsi="Times New Roman" w:cs="Times New Roman"/>
                <w:sz w:val="24"/>
                <w:szCs w:val="24"/>
              </w:rPr>
            </w:pPr>
            <w:r w:rsidRPr="00B765C3">
              <w:rPr>
                <w:rFonts w:ascii="Times New Roman" w:eastAsia="Times New Roman" w:hAnsi="Times New Roman" w:cs="Times New Roman"/>
                <w:sz w:val="24"/>
                <w:szCs w:val="24"/>
              </w:rPr>
              <w:t>- о наличии размещенных нестационарных торговых объектов на территории муниципального образования с учетом типа, специализации, площади объекта, срока размещения, а также сведений о хозяйствующем субъекте;</w:t>
            </w:r>
          </w:p>
          <w:p w:rsidR="00F0016D" w:rsidRPr="00B765C3" w:rsidRDefault="00F0016D" w:rsidP="00E50317">
            <w:pPr>
              <w:spacing w:after="0" w:line="240" w:lineRule="auto"/>
              <w:rPr>
                <w:rFonts w:ascii="Times New Roman" w:eastAsia="Times New Roman" w:hAnsi="Times New Roman" w:cs="Times New Roman"/>
                <w:sz w:val="24"/>
                <w:szCs w:val="24"/>
              </w:rPr>
            </w:pPr>
            <w:r w:rsidRPr="00B765C3">
              <w:rPr>
                <w:rFonts w:ascii="Times New Roman" w:eastAsia="Times New Roman" w:hAnsi="Times New Roman" w:cs="Times New Roman"/>
                <w:sz w:val="24"/>
                <w:szCs w:val="24"/>
              </w:rPr>
              <w:t xml:space="preserve">- о свободных местах размещения с учетом типа, специализации, площади нестационарного торгового объекта, возможного срока размещения. </w:t>
            </w:r>
          </w:p>
        </w:tc>
      </w:tr>
      <w:tr w:rsidR="00F0016D" w:rsidTr="00B704D3">
        <w:trPr>
          <w:trHeight w:val="1968"/>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D34A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7.4 п. 7 </w:t>
            </w:r>
          </w:p>
          <w:p w:rsidR="00F0016D" w:rsidRDefault="00F0016D" w:rsidP="00D34A28">
            <w:pPr>
              <w:spacing w:after="0" w:line="240" w:lineRule="auto"/>
              <w:rPr>
                <w:rFonts w:ascii="Times New Roman" w:hAnsi="Times New Roman" w:cs="Times New Roman"/>
                <w:sz w:val="24"/>
                <w:szCs w:val="24"/>
              </w:rPr>
            </w:pPr>
            <w:r>
              <w:rPr>
                <w:rFonts w:ascii="Times New Roman" w:hAnsi="Times New Roman" w:cs="Times New Roman"/>
                <w:sz w:val="24"/>
                <w:szCs w:val="24"/>
              </w:rPr>
              <w:t>слова «не ранее, чем за 2 месяца» заменить словами «не ранее, чем за 1 год».</w:t>
            </w:r>
          </w:p>
        </w:tc>
        <w:tc>
          <w:tcPr>
            <w:tcW w:w="7653" w:type="dxa"/>
          </w:tcPr>
          <w:p w:rsidR="00F0016D" w:rsidRPr="00E50317" w:rsidRDefault="00F0016D" w:rsidP="00E50317">
            <w:pPr>
              <w:spacing w:after="0" w:line="240" w:lineRule="auto"/>
              <w:rPr>
                <w:rFonts w:ascii="Times New Roman" w:eastAsia="Times New Roman" w:hAnsi="Times New Roman" w:cs="Times New Roman"/>
                <w:sz w:val="24"/>
                <w:szCs w:val="24"/>
              </w:rPr>
            </w:pPr>
            <w:r w:rsidRPr="00E50317">
              <w:rPr>
                <w:rFonts w:ascii="Times New Roman" w:eastAsia="Times New Roman" w:hAnsi="Times New Roman" w:cs="Times New Roman"/>
                <w:sz w:val="24"/>
                <w:szCs w:val="24"/>
              </w:rPr>
              <w:t xml:space="preserve"> 7.4. размещения линейных объектов или объектов капитального строительства.</w:t>
            </w:r>
          </w:p>
          <w:p w:rsidR="00F0016D" w:rsidRPr="00B765C3" w:rsidRDefault="00F0016D" w:rsidP="00E50317">
            <w:pPr>
              <w:spacing w:after="0" w:line="240" w:lineRule="auto"/>
              <w:rPr>
                <w:rFonts w:ascii="Times New Roman" w:eastAsia="Times New Roman" w:hAnsi="Times New Roman" w:cs="Times New Roman"/>
                <w:sz w:val="24"/>
                <w:szCs w:val="24"/>
              </w:rPr>
            </w:pPr>
            <w:r w:rsidRPr="00E50317">
              <w:rPr>
                <w:rFonts w:ascii="Times New Roman" w:eastAsia="Times New Roman" w:hAnsi="Times New Roman" w:cs="Times New Roman"/>
                <w:sz w:val="24"/>
                <w:szCs w:val="24"/>
              </w:rPr>
              <w:t>В случаях, установленных подпунктами 7.3 и 7.4 настоящего пункта, исключение места размещения нестационарного торгового объекта из схемы размещения допускается не ранее, чем за 2 (два) месяца до фактического начала проведения работ.</w:t>
            </w:r>
          </w:p>
        </w:tc>
      </w:tr>
      <w:tr w:rsidR="00F0016D" w:rsidTr="00B704D3">
        <w:trPr>
          <w:trHeight w:val="298"/>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7447EB" w:rsidRDefault="00F0016D" w:rsidP="00F523CF">
            <w:pPr>
              <w:spacing w:after="0" w:line="240" w:lineRule="auto"/>
              <w:rPr>
                <w:rFonts w:ascii="Times New Roman" w:hAnsi="Times New Roman" w:cs="Times New Roman"/>
                <w:b/>
                <w:sz w:val="24"/>
                <w:szCs w:val="24"/>
                <w:u w:val="single"/>
              </w:rPr>
            </w:pPr>
            <w:r w:rsidRPr="007447EB">
              <w:rPr>
                <w:rFonts w:ascii="Times New Roman" w:hAnsi="Times New Roman" w:cs="Times New Roman"/>
                <w:b/>
                <w:sz w:val="24"/>
                <w:szCs w:val="24"/>
                <w:u w:val="single"/>
              </w:rPr>
              <w:t>Статья 5</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пп. 2.3 п. 2</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не ясно кто выдает такое решение о заключении договора.</w:t>
            </w:r>
          </w:p>
        </w:tc>
        <w:tc>
          <w:tcPr>
            <w:tcW w:w="7653" w:type="dxa"/>
          </w:tcPr>
          <w:p w:rsidR="00F0016D" w:rsidRDefault="00F0016D" w:rsidP="00C63F5B">
            <w:pPr>
              <w:spacing w:after="0" w:line="240" w:lineRule="auto"/>
              <w:jc w:val="both"/>
              <w:rPr>
                <w:rFonts w:ascii="Times New Roman" w:eastAsia="Times New Roman" w:hAnsi="Times New Roman" w:cs="Times New Roman"/>
                <w:sz w:val="24"/>
                <w:szCs w:val="24"/>
              </w:rPr>
            </w:pPr>
          </w:p>
          <w:p w:rsidR="00F0016D" w:rsidRPr="007C3C4F" w:rsidRDefault="00F0016D" w:rsidP="00ED35EF">
            <w:pPr>
              <w:spacing w:after="0" w:line="240" w:lineRule="auto"/>
              <w:jc w:val="both"/>
              <w:rPr>
                <w:rFonts w:ascii="Times New Roman" w:eastAsia="Times New Roman" w:hAnsi="Times New Roman" w:cs="Times New Roman"/>
                <w:sz w:val="24"/>
                <w:szCs w:val="24"/>
              </w:rPr>
            </w:pPr>
            <w:r w:rsidRPr="007C3C4F">
              <w:rPr>
                <w:rFonts w:ascii="Times New Roman" w:eastAsia="Times New Roman" w:hAnsi="Times New Roman" w:cs="Times New Roman"/>
                <w:sz w:val="24"/>
                <w:szCs w:val="24"/>
              </w:rPr>
              <w:lastRenderedPageBreak/>
              <w:t>2.3. решение о заключении договора на размещение без проведения торгов в соответствии с положениями настоящего Закона.</w:t>
            </w:r>
          </w:p>
        </w:tc>
      </w:tr>
      <w:tr w:rsidR="00F0016D" w:rsidTr="00B704D3">
        <w:trPr>
          <w:trHeight w:val="707"/>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пп. 4.4. п. 4</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слово «торговли» заменить на слово «по назначению»</w:t>
            </w:r>
          </w:p>
          <w:p w:rsidR="00F0016D" w:rsidRDefault="00F0016D" w:rsidP="00F523CF">
            <w:pPr>
              <w:spacing w:after="0" w:line="240" w:lineRule="auto"/>
              <w:rPr>
                <w:rFonts w:ascii="Times New Roman" w:hAnsi="Times New Roman" w:cs="Times New Roman"/>
                <w:sz w:val="24"/>
                <w:szCs w:val="24"/>
              </w:rPr>
            </w:pPr>
          </w:p>
        </w:tc>
        <w:tc>
          <w:tcPr>
            <w:tcW w:w="7653" w:type="dxa"/>
          </w:tcPr>
          <w:p w:rsidR="00F0016D" w:rsidRPr="007C3C4F" w:rsidRDefault="00F0016D" w:rsidP="00C63F5B">
            <w:pPr>
              <w:spacing w:after="0" w:line="240" w:lineRule="auto"/>
              <w:rPr>
                <w:rFonts w:ascii="Times New Roman" w:eastAsia="Times New Roman" w:hAnsi="Times New Roman" w:cs="Times New Roman"/>
                <w:sz w:val="24"/>
                <w:szCs w:val="24"/>
              </w:rPr>
            </w:pPr>
            <w:r w:rsidRPr="00C63F5B">
              <w:rPr>
                <w:rFonts w:ascii="Times New Roman" w:eastAsia="Times New Roman" w:hAnsi="Times New Roman" w:cs="Times New Roman"/>
                <w:sz w:val="24"/>
                <w:szCs w:val="24"/>
              </w:rPr>
              <w:t>4.4. в случае установления факта неиспользования нестационарного торгового объекта для осуществления торговли в течение более 3 (трех) месяцев подряд;</w:t>
            </w:r>
          </w:p>
        </w:tc>
      </w:tr>
      <w:tr w:rsidR="00F0016D" w:rsidTr="00F61D43">
        <w:trPr>
          <w:trHeight w:val="852"/>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4.5. п. 4 </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слова «за более чем три периода» заменить на слова «более чем за три периода»</w:t>
            </w:r>
          </w:p>
          <w:p w:rsidR="00F0016D" w:rsidRDefault="00F0016D" w:rsidP="00F523CF">
            <w:pPr>
              <w:spacing w:after="0" w:line="240" w:lineRule="auto"/>
              <w:rPr>
                <w:rFonts w:ascii="Times New Roman" w:hAnsi="Times New Roman" w:cs="Times New Roman"/>
                <w:sz w:val="24"/>
                <w:szCs w:val="24"/>
              </w:rPr>
            </w:pPr>
          </w:p>
        </w:tc>
        <w:tc>
          <w:tcPr>
            <w:tcW w:w="7653" w:type="dxa"/>
          </w:tcPr>
          <w:p w:rsidR="00F0016D" w:rsidRPr="00C63F5B" w:rsidRDefault="00F0016D" w:rsidP="00C63F5B">
            <w:pPr>
              <w:spacing w:after="0" w:line="240" w:lineRule="auto"/>
              <w:rPr>
                <w:rFonts w:ascii="Times New Roman" w:eastAsia="Times New Roman" w:hAnsi="Times New Roman" w:cs="Times New Roman"/>
                <w:sz w:val="24"/>
                <w:szCs w:val="24"/>
              </w:rPr>
            </w:pPr>
            <w:r w:rsidRPr="00C63F5B">
              <w:rPr>
                <w:rFonts w:ascii="Times New Roman" w:eastAsia="Times New Roman" w:hAnsi="Times New Roman" w:cs="Times New Roman"/>
                <w:sz w:val="24"/>
                <w:szCs w:val="24"/>
              </w:rPr>
              <w:t>4.5. в случае наличия задолженности по оплате по договору на размещение в размере, превышающем размер платы по договору за более чем три периода платежа, установленного договором;</w:t>
            </w:r>
          </w:p>
        </w:tc>
      </w:tr>
      <w:tr w:rsidR="00F0016D" w:rsidTr="00F61D43">
        <w:trPr>
          <w:trHeight w:val="1719"/>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4.6 п. 4 </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слова «а также неисполнения предписания уполномоченного органа об устранении выявленных нарушений в течение трех месяцев со дня получения предписания «исключить». Так как у предписания свои сроки исполнения. За неисполнение предписания ответственность предусмотрена федеральным законодательством (КоАП РФ). </w:t>
            </w:r>
          </w:p>
        </w:tc>
        <w:tc>
          <w:tcPr>
            <w:tcW w:w="7653" w:type="dxa"/>
          </w:tcPr>
          <w:p w:rsidR="00F0016D" w:rsidRDefault="00F0016D" w:rsidP="00C63F5B">
            <w:pPr>
              <w:spacing w:after="0" w:line="240" w:lineRule="auto"/>
              <w:rPr>
                <w:rFonts w:ascii="Times New Roman" w:eastAsia="Times New Roman" w:hAnsi="Times New Roman" w:cs="Times New Roman"/>
                <w:sz w:val="24"/>
                <w:szCs w:val="24"/>
              </w:rPr>
            </w:pPr>
            <w:r w:rsidRPr="00C63F5B">
              <w:rPr>
                <w:rFonts w:ascii="Times New Roman" w:eastAsia="Times New Roman" w:hAnsi="Times New Roman" w:cs="Times New Roman"/>
                <w:sz w:val="24"/>
                <w:szCs w:val="24"/>
              </w:rPr>
              <w:t>4.6. в случае установления факта использования нестационарного торгового объекта не в соответствии с параметрами размещения, указанными в схеме размещения, а также неисполнения предписания уполномоченного органа об устранении выявленных нарушений в течение  3 (трех) месяцев со дня получения предписания;</w:t>
            </w:r>
          </w:p>
        </w:tc>
      </w:tr>
      <w:tr w:rsidR="00F0016D" w:rsidTr="00B704D3">
        <w:trPr>
          <w:trHeight w:val="1970"/>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7447EB" w:rsidRDefault="00F0016D" w:rsidP="00F523CF">
            <w:pPr>
              <w:spacing w:after="0" w:line="240" w:lineRule="auto"/>
              <w:rPr>
                <w:rFonts w:ascii="Times New Roman" w:hAnsi="Times New Roman" w:cs="Times New Roman"/>
                <w:b/>
                <w:sz w:val="24"/>
                <w:szCs w:val="24"/>
                <w:u w:val="single"/>
              </w:rPr>
            </w:pPr>
            <w:r w:rsidRPr="007447EB">
              <w:rPr>
                <w:rFonts w:ascii="Times New Roman" w:hAnsi="Times New Roman" w:cs="Times New Roman"/>
                <w:b/>
                <w:sz w:val="24"/>
                <w:szCs w:val="24"/>
                <w:u w:val="single"/>
              </w:rPr>
              <w:t>Статья 7</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п.1 </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добавить: «или пролонгация на тех же условиях и на тот же срок».</w:t>
            </w:r>
          </w:p>
        </w:tc>
        <w:tc>
          <w:tcPr>
            <w:tcW w:w="7653" w:type="dxa"/>
          </w:tcPr>
          <w:p w:rsidR="00F0016D" w:rsidRDefault="00F0016D" w:rsidP="00E60D07">
            <w:pPr>
              <w:spacing w:after="0" w:line="240" w:lineRule="auto"/>
              <w:rPr>
                <w:rFonts w:ascii="Times New Roman" w:eastAsia="Times New Roman" w:hAnsi="Times New Roman" w:cs="Times New Roman"/>
                <w:sz w:val="24"/>
                <w:szCs w:val="24"/>
              </w:rPr>
            </w:pPr>
          </w:p>
          <w:p w:rsidR="00F0016D" w:rsidRPr="00E60D07" w:rsidRDefault="00F0016D" w:rsidP="00E60D07">
            <w:pPr>
              <w:spacing w:after="0" w:line="240" w:lineRule="auto"/>
              <w:rPr>
                <w:rFonts w:ascii="Times New Roman" w:eastAsia="Times New Roman" w:hAnsi="Times New Roman" w:cs="Times New Roman"/>
                <w:sz w:val="24"/>
                <w:szCs w:val="24"/>
              </w:rPr>
            </w:pPr>
            <w:r w:rsidRPr="00E60D07">
              <w:rPr>
                <w:rFonts w:ascii="Times New Roman" w:eastAsia="Times New Roman" w:hAnsi="Times New Roman" w:cs="Times New Roman"/>
                <w:sz w:val="24"/>
                <w:szCs w:val="24"/>
              </w:rPr>
              <w:t>1. Хозяйствующий субъект, надлежащим образом исполнявший свои обязанности по договору на размещение, по истечении срока договора имеет преимущественное право на заключение договора на размещение на новый срок без проведения торгов.</w:t>
            </w:r>
          </w:p>
          <w:p w:rsidR="00F0016D" w:rsidRPr="00E60D07" w:rsidRDefault="00F0016D" w:rsidP="00E60D07">
            <w:pPr>
              <w:spacing w:after="0" w:line="240" w:lineRule="auto"/>
              <w:rPr>
                <w:rFonts w:ascii="Times New Roman" w:eastAsia="Times New Roman" w:hAnsi="Times New Roman" w:cs="Times New Roman"/>
                <w:sz w:val="24"/>
                <w:szCs w:val="24"/>
              </w:rPr>
            </w:pPr>
            <w:r w:rsidRPr="00E60D07">
              <w:rPr>
                <w:rFonts w:ascii="Times New Roman" w:eastAsia="Times New Roman" w:hAnsi="Times New Roman" w:cs="Times New Roman"/>
                <w:sz w:val="24"/>
                <w:szCs w:val="24"/>
              </w:rPr>
              <w:t>Срок договора на размещение устанавливается в соответствии с пунктами 4, 5 статьи 3 настоящего Закона.</w:t>
            </w:r>
          </w:p>
        </w:tc>
      </w:tr>
      <w:tr w:rsidR="00F0016D" w:rsidTr="00F61D43">
        <w:trPr>
          <w:trHeight w:val="692"/>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3 </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добавить: «с объяснением оснований, причин отказа».</w:t>
            </w:r>
          </w:p>
        </w:tc>
        <w:tc>
          <w:tcPr>
            <w:tcW w:w="7653" w:type="dxa"/>
          </w:tcPr>
          <w:p w:rsidR="00F0016D" w:rsidRPr="00E60D07" w:rsidRDefault="00F0016D" w:rsidP="00E60D07">
            <w:pPr>
              <w:spacing w:after="0" w:line="240" w:lineRule="auto"/>
              <w:rPr>
                <w:rFonts w:ascii="Times New Roman" w:eastAsia="Times New Roman" w:hAnsi="Times New Roman" w:cs="Times New Roman"/>
                <w:sz w:val="24"/>
                <w:szCs w:val="24"/>
              </w:rPr>
            </w:pPr>
            <w:r w:rsidRPr="00E60D07">
              <w:rPr>
                <w:rFonts w:ascii="Times New Roman" w:eastAsia="Times New Roman" w:hAnsi="Times New Roman" w:cs="Times New Roman"/>
                <w:sz w:val="24"/>
                <w:szCs w:val="24"/>
              </w:rPr>
              <w:t>3. Заключение договора на размещение на новый срок осуществляется в следующем порядке.</w:t>
            </w:r>
          </w:p>
          <w:p w:rsidR="00F0016D" w:rsidRPr="00E60D07" w:rsidRDefault="00F0016D" w:rsidP="00E60D07">
            <w:pPr>
              <w:spacing w:after="0" w:line="240" w:lineRule="auto"/>
              <w:rPr>
                <w:rFonts w:ascii="Times New Roman" w:eastAsia="Times New Roman" w:hAnsi="Times New Roman" w:cs="Times New Roman"/>
                <w:sz w:val="24"/>
                <w:szCs w:val="24"/>
              </w:rPr>
            </w:pPr>
            <w:r w:rsidRPr="00E60D07">
              <w:rPr>
                <w:rFonts w:ascii="Times New Roman" w:eastAsia="Times New Roman" w:hAnsi="Times New Roman" w:cs="Times New Roman"/>
                <w:sz w:val="24"/>
                <w:szCs w:val="24"/>
              </w:rPr>
              <w:t>Хозяйствующий субъект за 30 (тридцать) календарных дней до окончания действия договора обязан направить в уполномоченный орган заявление в письменной форме о желании заключить договор на размещение на новый срок.</w:t>
            </w:r>
          </w:p>
          <w:p w:rsidR="00F0016D" w:rsidRPr="00E60D07" w:rsidRDefault="00F0016D" w:rsidP="00E60D07">
            <w:pPr>
              <w:spacing w:after="0" w:line="240" w:lineRule="auto"/>
              <w:rPr>
                <w:rFonts w:ascii="Times New Roman" w:eastAsia="Times New Roman" w:hAnsi="Times New Roman" w:cs="Times New Roman"/>
                <w:sz w:val="24"/>
                <w:szCs w:val="24"/>
              </w:rPr>
            </w:pPr>
            <w:r w:rsidRPr="00E60D07">
              <w:rPr>
                <w:rFonts w:ascii="Times New Roman" w:eastAsia="Times New Roman" w:hAnsi="Times New Roman" w:cs="Times New Roman"/>
                <w:sz w:val="24"/>
                <w:szCs w:val="24"/>
              </w:rPr>
              <w:t xml:space="preserve">Уполномоченный орган обязан рассмотреть заявление в течение 10 (десяти) рабочих дней. По итогам рассмотрения заявления уполномоченный орган принимает решение о заключении договора на размещение без проведения торгов либо об отказе в заключении договора на размещение. </w:t>
            </w:r>
          </w:p>
          <w:p w:rsidR="00F0016D" w:rsidRDefault="00F0016D" w:rsidP="00E60D07">
            <w:pPr>
              <w:spacing w:after="0" w:line="240" w:lineRule="auto"/>
              <w:rPr>
                <w:rFonts w:ascii="Times New Roman" w:eastAsia="Times New Roman" w:hAnsi="Times New Roman" w:cs="Times New Roman"/>
                <w:sz w:val="24"/>
                <w:szCs w:val="24"/>
              </w:rPr>
            </w:pPr>
            <w:r w:rsidRPr="00E60D07">
              <w:rPr>
                <w:rFonts w:ascii="Times New Roman" w:eastAsia="Times New Roman" w:hAnsi="Times New Roman" w:cs="Times New Roman"/>
                <w:sz w:val="24"/>
                <w:szCs w:val="24"/>
              </w:rPr>
              <w:t xml:space="preserve">В случае принятия решения о заключении договора на размещение без проведения торгов, уполномоченный орган подготавливает проект </w:t>
            </w:r>
            <w:r w:rsidRPr="00E60D07">
              <w:rPr>
                <w:rFonts w:ascii="Times New Roman" w:eastAsia="Times New Roman" w:hAnsi="Times New Roman" w:cs="Times New Roman"/>
                <w:sz w:val="24"/>
                <w:szCs w:val="24"/>
              </w:rPr>
              <w:lastRenderedPageBreak/>
              <w:t xml:space="preserve">договора и направляет его в адрес хозяйствующего субъекта в течение 10 (десяти) рабочих дней. </w:t>
            </w:r>
          </w:p>
        </w:tc>
      </w:tr>
      <w:tr w:rsidR="00F0016D" w:rsidTr="00F61D43">
        <w:trPr>
          <w:trHeight w:val="1424"/>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п. 6</w:t>
            </w:r>
          </w:p>
          <w:p w:rsidR="00F0016D" w:rsidRPr="0071535D" w:rsidRDefault="00F0016D" w:rsidP="00FE0987">
            <w:pPr>
              <w:spacing w:after="0" w:line="240" w:lineRule="auto"/>
              <w:rPr>
                <w:rFonts w:ascii="Times New Roman" w:hAnsi="Times New Roman" w:cs="Times New Roman"/>
                <w:sz w:val="24"/>
                <w:szCs w:val="24"/>
              </w:rPr>
            </w:pPr>
            <w:r w:rsidRPr="0071535D">
              <w:rPr>
                <w:rFonts w:ascii="Times New Roman" w:hAnsi="Times New Roman" w:cs="Times New Roman"/>
                <w:sz w:val="24"/>
                <w:szCs w:val="24"/>
              </w:rPr>
              <w:t>заменить слова «земельный участок»</w:t>
            </w:r>
          </w:p>
          <w:p w:rsidR="00F0016D" w:rsidRPr="0071535D" w:rsidRDefault="00F0016D" w:rsidP="00FE0987">
            <w:pPr>
              <w:spacing w:after="0" w:line="240" w:lineRule="auto"/>
              <w:rPr>
                <w:rFonts w:ascii="Times New Roman" w:hAnsi="Times New Roman" w:cs="Times New Roman"/>
                <w:sz w:val="24"/>
                <w:szCs w:val="24"/>
              </w:rPr>
            </w:pPr>
          </w:p>
          <w:p w:rsidR="00F0016D" w:rsidRDefault="00F0016D" w:rsidP="00FE0987">
            <w:pPr>
              <w:spacing w:after="0" w:line="240" w:lineRule="auto"/>
              <w:rPr>
                <w:rFonts w:ascii="Times New Roman" w:hAnsi="Times New Roman" w:cs="Times New Roman"/>
                <w:sz w:val="24"/>
                <w:szCs w:val="24"/>
              </w:rPr>
            </w:pPr>
            <w:r w:rsidRPr="0071535D">
              <w:rPr>
                <w:rFonts w:ascii="Times New Roman" w:hAnsi="Times New Roman" w:cs="Times New Roman"/>
                <w:sz w:val="24"/>
                <w:szCs w:val="24"/>
              </w:rPr>
              <w:t>слова «на неопределенный срок» заменить на «на тот же срок»</w:t>
            </w:r>
          </w:p>
        </w:tc>
        <w:tc>
          <w:tcPr>
            <w:tcW w:w="7653" w:type="dxa"/>
          </w:tcPr>
          <w:p w:rsidR="00F0016D" w:rsidRDefault="00F0016D" w:rsidP="002A6B85">
            <w:pPr>
              <w:spacing w:after="0" w:line="240" w:lineRule="auto"/>
              <w:jc w:val="both"/>
              <w:rPr>
                <w:rFonts w:ascii="Times New Roman" w:eastAsia="Times New Roman" w:hAnsi="Times New Roman" w:cs="Times New Roman"/>
                <w:sz w:val="24"/>
                <w:szCs w:val="24"/>
              </w:rPr>
            </w:pPr>
            <w:r w:rsidRPr="002A6B85">
              <w:rPr>
                <w:rFonts w:ascii="Times New Roman" w:eastAsia="Times New Roman" w:hAnsi="Times New Roman" w:cs="Times New Roman"/>
                <w:sz w:val="24"/>
                <w:szCs w:val="24"/>
              </w:rPr>
              <w:t>6. Если хозяйствующий субъект продолжает пользоваться земельным участком для размещения нестационарного торгового объекта после истечения срока договора при отсутствии возражений со стороны уполномоченного органа, договор на размещение считается возобновленным на тех же условиях на неопределенный срок.</w:t>
            </w:r>
          </w:p>
        </w:tc>
      </w:tr>
      <w:tr w:rsidR="00F0016D" w:rsidTr="00B704D3">
        <w:trPr>
          <w:trHeight w:val="244"/>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7447EB" w:rsidRDefault="00F0016D" w:rsidP="00F523CF">
            <w:pPr>
              <w:spacing w:after="0" w:line="240" w:lineRule="auto"/>
              <w:rPr>
                <w:rFonts w:ascii="Times New Roman" w:hAnsi="Times New Roman" w:cs="Times New Roman"/>
                <w:b/>
                <w:sz w:val="24"/>
                <w:szCs w:val="24"/>
                <w:u w:val="single"/>
              </w:rPr>
            </w:pPr>
            <w:r w:rsidRPr="007447EB">
              <w:rPr>
                <w:rFonts w:ascii="Times New Roman" w:hAnsi="Times New Roman" w:cs="Times New Roman"/>
                <w:b/>
                <w:sz w:val="24"/>
                <w:szCs w:val="24"/>
                <w:u w:val="single"/>
              </w:rPr>
              <w:t>Статья 8</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F0016D" w:rsidRPr="0071535D" w:rsidRDefault="00F0016D" w:rsidP="00FE0987">
            <w:pPr>
              <w:spacing w:after="0" w:line="240" w:lineRule="auto"/>
              <w:rPr>
                <w:rFonts w:ascii="Times New Roman" w:hAnsi="Times New Roman" w:cs="Times New Roman"/>
                <w:sz w:val="24"/>
                <w:szCs w:val="24"/>
              </w:rPr>
            </w:pPr>
            <w:r w:rsidRPr="0071535D">
              <w:rPr>
                <w:rFonts w:ascii="Times New Roman" w:hAnsi="Times New Roman" w:cs="Times New Roman"/>
                <w:sz w:val="24"/>
                <w:szCs w:val="24"/>
              </w:rPr>
              <w:t>заменить слова «уменьшение земельных участков»</w:t>
            </w:r>
          </w:p>
        </w:tc>
        <w:tc>
          <w:tcPr>
            <w:tcW w:w="7653" w:type="dxa"/>
          </w:tcPr>
          <w:p w:rsidR="00F0016D" w:rsidRDefault="00F0016D" w:rsidP="00FE0987">
            <w:pPr>
              <w:spacing w:after="0" w:line="240" w:lineRule="auto"/>
              <w:jc w:val="both"/>
              <w:rPr>
                <w:rFonts w:ascii="Times New Roman" w:eastAsia="Times New Roman" w:hAnsi="Times New Roman" w:cs="Times New Roman"/>
                <w:sz w:val="24"/>
                <w:szCs w:val="24"/>
              </w:rPr>
            </w:pPr>
          </w:p>
          <w:p w:rsidR="00F0016D" w:rsidRPr="00FE0987" w:rsidRDefault="00F0016D" w:rsidP="00FE0987">
            <w:pPr>
              <w:spacing w:after="0" w:line="240" w:lineRule="auto"/>
              <w:jc w:val="both"/>
              <w:rPr>
                <w:rFonts w:ascii="Times New Roman" w:eastAsia="Times New Roman" w:hAnsi="Times New Roman" w:cs="Times New Roman"/>
                <w:sz w:val="24"/>
                <w:szCs w:val="24"/>
              </w:rPr>
            </w:pPr>
            <w:r w:rsidRPr="00FE0987">
              <w:rPr>
                <w:rFonts w:ascii="Times New Roman" w:eastAsia="Times New Roman" w:hAnsi="Times New Roman" w:cs="Times New Roman"/>
                <w:sz w:val="24"/>
                <w:szCs w:val="24"/>
              </w:rPr>
              <w:t>6. Уменьшение площади территории используемых земель или земельных участков, предназначенной для размещения нестационарного торгового объекта, изменение специализации нестационарного торгового объекта, предусмотренной ранее заключенным договором на размещение, при предоставлении компенсационного места для размещения нестационарного торгового объекта не допускается без письменного согласия хозяйствующего субъекта.</w:t>
            </w:r>
          </w:p>
        </w:tc>
      </w:tr>
      <w:tr w:rsidR="00F0016D" w:rsidTr="00B704D3">
        <w:trPr>
          <w:trHeight w:val="2472"/>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7447EB" w:rsidRDefault="00F0016D" w:rsidP="00F523CF">
            <w:pPr>
              <w:spacing w:after="0" w:line="240" w:lineRule="auto"/>
              <w:rPr>
                <w:rFonts w:ascii="Times New Roman" w:hAnsi="Times New Roman" w:cs="Times New Roman"/>
                <w:b/>
                <w:sz w:val="24"/>
                <w:szCs w:val="24"/>
                <w:u w:val="single"/>
              </w:rPr>
            </w:pPr>
            <w:r w:rsidRPr="007447EB">
              <w:rPr>
                <w:rFonts w:ascii="Times New Roman" w:hAnsi="Times New Roman" w:cs="Times New Roman"/>
                <w:b/>
                <w:sz w:val="24"/>
                <w:szCs w:val="24"/>
                <w:u w:val="single"/>
              </w:rPr>
              <w:t>Статья 9</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п.1 </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добавить «СМСП согласно ФЗ №209-ФЗ реализующие продукцию отечественных производителей не менее 60% от товарооборота»</w:t>
            </w:r>
          </w:p>
          <w:p w:rsidR="00F0016D" w:rsidRDefault="00F0016D" w:rsidP="00F523CF">
            <w:pPr>
              <w:spacing w:after="0" w:line="240" w:lineRule="auto"/>
              <w:rPr>
                <w:rFonts w:ascii="Times New Roman" w:hAnsi="Times New Roman" w:cs="Times New Roman"/>
                <w:sz w:val="24"/>
                <w:szCs w:val="24"/>
              </w:rPr>
            </w:pPr>
          </w:p>
        </w:tc>
        <w:tc>
          <w:tcPr>
            <w:tcW w:w="7653" w:type="dxa"/>
          </w:tcPr>
          <w:p w:rsidR="00F0016D" w:rsidRDefault="00F0016D" w:rsidP="00E60D07">
            <w:pPr>
              <w:spacing w:after="0" w:line="240" w:lineRule="auto"/>
              <w:jc w:val="both"/>
              <w:rPr>
                <w:rFonts w:ascii="Times New Roman" w:eastAsia="Times New Roman" w:hAnsi="Times New Roman" w:cs="Times New Roman"/>
                <w:sz w:val="24"/>
                <w:szCs w:val="24"/>
              </w:rPr>
            </w:pPr>
          </w:p>
          <w:p w:rsidR="00F0016D" w:rsidRPr="00E60D07" w:rsidRDefault="00F0016D" w:rsidP="00E60D07">
            <w:pPr>
              <w:spacing w:after="0" w:line="240" w:lineRule="auto"/>
              <w:jc w:val="both"/>
              <w:rPr>
                <w:rFonts w:ascii="Times New Roman" w:eastAsia="Times New Roman" w:hAnsi="Times New Roman" w:cs="Times New Roman"/>
                <w:sz w:val="24"/>
                <w:szCs w:val="24"/>
              </w:rPr>
            </w:pPr>
            <w:r w:rsidRPr="00E60D07">
              <w:rPr>
                <w:rFonts w:ascii="Times New Roman" w:eastAsia="Times New Roman" w:hAnsi="Times New Roman" w:cs="Times New Roman"/>
                <w:sz w:val="24"/>
                <w:szCs w:val="24"/>
              </w:rPr>
              <w:t>1. Договор на размещение заключается без проведения торгов:</w:t>
            </w:r>
          </w:p>
          <w:p w:rsidR="00F0016D" w:rsidRPr="00E60D07" w:rsidRDefault="00F0016D" w:rsidP="00E60D07">
            <w:pPr>
              <w:spacing w:after="0" w:line="240" w:lineRule="auto"/>
              <w:jc w:val="both"/>
              <w:rPr>
                <w:rFonts w:ascii="Times New Roman" w:eastAsia="Times New Roman" w:hAnsi="Times New Roman" w:cs="Times New Roman"/>
                <w:sz w:val="24"/>
                <w:szCs w:val="24"/>
              </w:rPr>
            </w:pPr>
            <w:r w:rsidRPr="00E60D07">
              <w:rPr>
                <w:rFonts w:ascii="Times New Roman" w:eastAsia="Times New Roman" w:hAnsi="Times New Roman" w:cs="Times New Roman"/>
                <w:sz w:val="24"/>
                <w:szCs w:val="24"/>
              </w:rPr>
              <w:t>- с региональными товаропроизводителями, реализующими продукцию собственного производства в фирменных нестационарных торговых объектах;</w:t>
            </w:r>
          </w:p>
          <w:p w:rsidR="00F0016D" w:rsidRPr="00E60D07" w:rsidRDefault="00F0016D" w:rsidP="00E60D07">
            <w:pPr>
              <w:pStyle w:val="2"/>
              <w:widowControl/>
              <w:shd w:val="clear" w:color="auto" w:fill="FFFFFF"/>
              <w:spacing w:line="240" w:lineRule="auto"/>
              <w:ind w:left="0"/>
              <w:rPr>
                <w:rFonts w:ascii="Times New Roman" w:hAnsi="Times New Roman"/>
                <w:sz w:val="24"/>
                <w:szCs w:val="24"/>
                <w:lang w:eastAsia="ru-RU"/>
              </w:rPr>
            </w:pPr>
            <w:r w:rsidRPr="00E60D07">
              <w:rPr>
                <w:rFonts w:ascii="Times New Roman" w:hAnsi="Times New Roman"/>
                <w:sz w:val="24"/>
                <w:szCs w:val="24"/>
                <w:lang w:eastAsia="ru-RU"/>
              </w:rPr>
              <w:t>- с хозяйствующими субъектами, реализующими продукцию по специализации «печатная продукция».</w:t>
            </w:r>
          </w:p>
          <w:p w:rsidR="00F0016D" w:rsidRPr="00E60D07" w:rsidRDefault="00F0016D" w:rsidP="00E60D07">
            <w:pPr>
              <w:spacing w:after="0" w:line="240" w:lineRule="auto"/>
              <w:jc w:val="both"/>
              <w:rPr>
                <w:rFonts w:ascii="Times New Roman" w:eastAsia="Times New Roman" w:hAnsi="Times New Roman" w:cs="Times New Roman"/>
                <w:sz w:val="24"/>
                <w:szCs w:val="24"/>
              </w:rPr>
            </w:pPr>
            <w:r w:rsidRPr="00E60D07">
              <w:rPr>
                <w:rFonts w:ascii="Times New Roman" w:eastAsia="Times New Roman" w:hAnsi="Times New Roman" w:cs="Times New Roman"/>
                <w:sz w:val="24"/>
                <w:szCs w:val="24"/>
              </w:rPr>
              <w:t>Доля реализации специализированной продукции должна составлять не менее 60 процентов от товарооборота указанных хозяйствующих субъектов.</w:t>
            </w:r>
          </w:p>
        </w:tc>
      </w:tr>
      <w:tr w:rsidR="00F0016D" w:rsidTr="00B704D3">
        <w:trPr>
          <w:trHeight w:val="326"/>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п.2 </w:t>
            </w:r>
          </w:p>
          <w:p w:rsidR="00F0016D" w:rsidRDefault="00F0016D" w:rsidP="00F523C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исключить</w:t>
            </w:r>
            <w:r>
              <w:rPr>
                <w:rFonts w:ascii="Times New Roman" w:eastAsia="Times New Roman" w:hAnsi="Times New Roman" w:cs="Times New Roman"/>
                <w:sz w:val="24"/>
                <w:szCs w:val="24"/>
              </w:rPr>
              <w:t xml:space="preserve"> </w:t>
            </w:r>
          </w:p>
          <w:p w:rsidR="00F0016D" w:rsidRPr="0071535D" w:rsidRDefault="00F0016D" w:rsidP="007447EB">
            <w:pPr>
              <w:spacing w:after="0" w:line="240" w:lineRule="auto"/>
              <w:rPr>
                <w:rFonts w:ascii="Times New Roman" w:hAnsi="Times New Roman" w:cs="Times New Roman"/>
                <w:sz w:val="24"/>
                <w:szCs w:val="24"/>
              </w:rPr>
            </w:pPr>
            <w:r w:rsidRPr="0071535D">
              <w:rPr>
                <w:rFonts w:ascii="Times New Roman" w:eastAsia="Times New Roman" w:hAnsi="Times New Roman" w:cs="Times New Roman"/>
                <w:sz w:val="24"/>
                <w:szCs w:val="24"/>
              </w:rPr>
              <w:t>Так как СМСП сам нашел земельный участок, подал заявление о включении его в схему НТО. Заключить  ним договор без аукциона, а уж если публикация и аукцион, то по всем правилам.</w:t>
            </w:r>
          </w:p>
        </w:tc>
        <w:tc>
          <w:tcPr>
            <w:tcW w:w="7653" w:type="dxa"/>
          </w:tcPr>
          <w:p w:rsidR="00F0016D" w:rsidRPr="007447EB" w:rsidRDefault="00F0016D" w:rsidP="007447EB">
            <w:pPr>
              <w:spacing w:after="0" w:line="240" w:lineRule="auto"/>
              <w:jc w:val="both"/>
              <w:rPr>
                <w:rFonts w:ascii="Times New Roman" w:eastAsia="Times New Roman" w:hAnsi="Times New Roman" w:cs="Times New Roman"/>
                <w:sz w:val="24"/>
                <w:szCs w:val="24"/>
              </w:rPr>
            </w:pPr>
            <w:r w:rsidRPr="007447EB">
              <w:rPr>
                <w:rFonts w:ascii="Times New Roman" w:eastAsia="Times New Roman" w:hAnsi="Times New Roman" w:cs="Times New Roman"/>
                <w:sz w:val="24"/>
                <w:szCs w:val="24"/>
              </w:rPr>
              <w:t xml:space="preserve">2. Хозяйствующий субъект направляет в уполномоченный орган заявление о заключении договора на размещение в целях реализации продукции собственного производства либо печатной продукции в месте, включенном в схему размещения, из числа мест, указанных в пункте  9 статьи 4 настоящего Закона. </w:t>
            </w:r>
          </w:p>
          <w:p w:rsidR="00F0016D" w:rsidRPr="00E60D07" w:rsidRDefault="00F0016D" w:rsidP="007447EB">
            <w:pPr>
              <w:spacing w:after="0" w:line="240" w:lineRule="auto"/>
              <w:jc w:val="both"/>
              <w:rPr>
                <w:rFonts w:ascii="Times New Roman" w:eastAsia="Times New Roman" w:hAnsi="Times New Roman" w:cs="Times New Roman"/>
                <w:sz w:val="24"/>
                <w:szCs w:val="24"/>
              </w:rPr>
            </w:pPr>
            <w:r w:rsidRPr="007447EB">
              <w:rPr>
                <w:rFonts w:ascii="Times New Roman" w:eastAsia="Times New Roman" w:hAnsi="Times New Roman" w:cs="Times New Roman"/>
                <w:sz w:val="24"/>
                <w:szCs w:val="24"/>
              </w:rPr>
              <w:t xml:space="preserve">В течение 30 (тридцати) календарных дней со дня поступления заявления уполномоченный орган обеспечивает опубликование извещения о возможности размещения нестационарного торгового объекта (далее в настоящей статье - извещение) в порядке, </w:t>
            </w:r>
            <w:r w:rsidRPr="007447EB">
              <w:rPr>
                <w:rFonts w:ascii="Times New Roman" w:eastAsia="Times New Roman" w:hAnsi="Times New Roman" w:cs="Times New Roman"/>
                <w:sz w:val="24"/>
                <w:szCs w:val="24"/>
              </w:rPr>
              <w:lastRenderedPageBreak/>
              <w:t>установленном для официального опубликования нормативных правовых актов, а также на официальном сайте уполномоченного органа.</w:t>
            </w:r>
          </w:p>
        </w:tc>
      </w:tr>
      <w:tr w:rsidR="00F0016D" w:rsidTr="00B704D3">
        <w:trPr>
          <w:trHeight w:val="217"/>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п.3 </w:t>
            </w:r>
          </w:p>
          <w:p w:rsidR="00F0016D" w:rsidRDefault="00F0016D" w:rsidP="00F523CF">
            <w:pPr>
              <w:spacing w:after="0" w:line="240" w:lineRule="auto"/>
              <w:rPr>
                <w:rFonts w:ascii="Times New Roman" w:hAnsi="Times New Roman" w:cs="Times New Roman"/>
                <w:sz w:val="24"/>
                <w:szCs w:val="24"/>
              </w:rPr>
            </w:pPr>
            <w:r>
              <w:rPr>
                <w:rFonts w:ascii="Times New Roman" w:hAnsi="Times New Roman" w:cs="Times New Roman"/>
                <w:sz w:val="24"/>
                <w:szCs w:val="24"/>
              </w:rPr>
              <w:t>исключить</w:t>
            </w:r>
          </w:p>
          <w:p w:rsidR="00F0016D" w:rsidRPr="0071535D" w:rsidRDefault="00F0016D" w:rsidP="007447EB">
            <w:pPr>
              <w:spacing w:after="0" w:line="240" w:lineRule="auto"/>
              <w:rPr>
                <w:rFonts w:ascii="Times New Roman" w:hAnsi="Times New Roman" w:cs="Times New Roman"/>
                <w:sz w:val="24"/>
                <w:szCs w:val="24"/>
              </w:rPr>
            </w:pPr>
            <w:r w:rsidRPr="0071535D">
              <w:rPr>
                <w:rFonts w:ascii="Times New Roman" w:eastAsia="Times New Roman" w:hAnsi="Times New Roman" w:cs="Times New Roman"/>
                <w:sz w:val="24"/>
                <w:szCs w:val="24"/>
              </w:rPr>
              <w:t>Так как СМСП сам нашел земельный участок, подал заявление о включении его в схему НТО. Заключить  ним договор без аукциона, а уж если публикация и аукцион, то по всем правилам.</w:t>
            </w:r>
          </w:p>
        </w:tc>
        <w:tc>
          <w:tcPr>
            <w:tcW w:w="7653" w:type="dxa"/>
          </w:tcPr>
          <w:p w:rsidR="00F0016D" w:rsidRPr="007447EB" w:rsidRDefault="00F0016D" w:rsidP="007447EB">
            <w:pPr>
              <w:spacing w:after="0" w:line="240" w:lineRule="auto"/>
              <w:jc w:val="both"/>
              <w:rPr>
                <w:rFonts w:ascii="Times New Roman" w:eastAsia="Times New Roman" w:hAnsi="Times New Roman" w:cs="Times New Roman"/>
                <w:sz w:val="24"/>
                <w:szCs w:val="24"/>
              </w:rPr>
            </w:pPr>
            <w:r w:rsidRPr="007447EB">
              <w:rPr>
                <w:rFonts w:ascii="Times New Roman" w:eastAsia="Times New Roman" w:hAnsi="Times New Roman" w:cs="Times New Roman"/>
                <w:sz w:val="24"/>
                <w:szCs w:val="24"/>
              </w:rPr>
              <w:t>3. Уполномоченный орган вправе по своей инициативе опубликовать извещение о возможности предоставления свободных мест размещения в целях реализации продукции собственного производства либо печатной продукции.</w:t>
            </w:r>
          </w:p>
          <w:p w:rsidR="00F0016D" w:rsidRPr="00E60D07" w:rsidRDefault="00F0016D" w:rsidP="007447EB">
            <w:pPr>
              <w:spacing w:after="0" w:line="240" w:lineRule="auto"/>
              <w:jc w:val="both"/>
              <w:rPr>
                <w:rFonts w:ascii="Times New Roman" w:eastAsia="Times New Roman" w:hAnsi="Times New Roman" w:cs="Times New Roman"/>
                <w:sz w:val="24"/>
                <w:szCs w:val="24"/>
              </w:rPr>
            </w:pPr>
          </w:p>
        </w:tc>
      </w:tr>
      <w:tr w:rsidR="00F0016D" w:rsidTr="00B704D3">
        <w:trPr>
          <w:trHeight w:val="394"/>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7447EB" w:rsidRDefault="00F0016D" w:rsidP="00F523CF">
            <w:pPr>
              <w:spacing w:after="0" w:line="240" w:lineRule="auto"/>
              <w:rPr>
                <w:rFonts w:ascii="Times New Roman" w:hAnsi="Times New Roman" w:cs="Times New Roman"/>
                <w:b/>
                <w:sz w:val="24"/>
                <w:szCs w:val="24"/>
                <w:u w:val="single"/>
              </w:rPr>
            </w:pPr>
            <w:r w:rsidRPr="007447EB">
              <w:rPr>
                <w:rFonts w:ascii="Times New Roman" w:hAnsi="Times New Roman" w:cs="Times New Roman"/>
                <w:b/>
                <w:sz w:val="24"/>
                <w:szCs w:val="24"/>
                <w:u w:val="single"/>
              </w:rPr>
              <w:t>Статья 10</w:t>
            </w:r>
          </w:p>
          <w:p w:rsidR="00F0016D" w:rsidRDefault="00F0016D" w:rsidP="0074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п.4 </w:t>
            </w:r>
          </w:p>
          <w:p w:rsidR="00F0016D" w:rsidRDefault="00F0016D" w:rsidP="007447EB">
            <w:pPr>
              <w:spacing w:after="0" w:line="240" w:lineRule="auto"/>
              <w:rPr>
                <w:rFonts w:ascii="Times New Roman" w:hAnsi="Times New Roman" w:cs="Times New Roman"/>
                <w:sz w:val="24"/>
                <w:szCs w:val="24"/>
              </w:rPr>
            </w:pPr>
            <w:r>
              <w:rPr>
                <w:rFonts w:ascii="Times New Roman" w:hAnsi="Times New Roman" w:cs="Times New Roman"/>
                <w:sz w:val="24"/>
                <w:szCs w:val="24"/>
              </w:rPr>
              <w:t>после слов «до их окончания» добавить «с правом пролонгации или заключения на новый срок согласно настоящему закону». Слова «в порядке установленного земельным, гражданским законодательством, а также  законодательством субъектов РФ или нормативными правовыми  актами органов местного самоуправления» -исключить.</w:t>
            </w:r>
          </w:p>
        </w:tc>
        <w:tc>
          <w:tcPr>
            <w:tcW w:w="7653" w:type="dxa"/>
          </w:tcPr>
          <w:p w:rsidR="00F0016D" w:rsidRDefault="00F0016D" w:rsidP="007447EB">
            <w:pPr>
              <w:spacing w:after="0" w:line="240" w:lineRule="auto"/>
              <w:jc w:val="both"/>
              <w:rPr>
                <w:rFonts w:ascii="Times New Roman" w:eastAsia="Times New Roman" w:hAnsi="Times New Roman" w:cs="Times New Roman"/>
                <w:sz w:val="24"/>
                <w:szCs w:val="24"/>
              </w:rPr>
            </w:pPr>
          </w:p>
          <w:p w:rsidR="00F0016D" w:rsidRPr="007447EB" w:rsidRDefault="00F0016D" w:rsidP="007447EB">
            <w:pPr>
              <w:spacing w:after="0" w:line="240" w:lineRule="auto"/>
              <w:jc w:val="both"/>
              <w:rPr>
                <w:rFonts w:ascii="Times New Roman" w:eastAsia="Times New Roman" w:hAnsi="Times New Roman" w:cs="Times New Roman"/>
                <w:sz w:val="24"/>
                <w:szCs w:val="24"/>
              </w:rPr>
            </w:pPr>
            <w:r w:rsidRPr="007447EB">
              <w:rPr>
                <w:rFonts w:ascii="Times New Roman" w:eastAsia="Times New Roman" w:hAnsi="Times New Roman" w:cs="Times New Roman"/>
                <w:sz w:val="24"/>
                <w:szCs w:val="24"/>
              </w:rPr>
              <w:t xml:space="preserve">4. Заключенные до вступления в силу настоящего Закона договоры аренды земельных участков, договоры на размещение нестационарных торговых объектов, а также иные виды договоров, заключенные на основании нормативных правовых актов Российской Федерации, субъектов Российской Федерации, органов местного самоуправления, продолжают действовать до их окончания в порядке, установленном земельным и гражданским законодательством, а также законодательством субъектов Российской Федерации или нормативными правовыми актами органов местного самоуправления. </w:t>
            </w:r>
          </w:p>
          <w:p w:rsidR="00F0016D" w:rsidRDefault="00F0016D" w:rsidP="007447EB">
            <w:pPr>
              <w:pStyle w:val="10"/>
              <w:spacing w:before="0" w:after="0"/>
              <w:jc w:val="both"/>
            </w:pPr>
            <w:r w:rsidRPr="007447EB">
              <w:t>Уполномоченным органам в течение 6 (шести) месяцев со дня вступления в силу настоящего Закона заключить без проведения торгов с хозяйствующими субъектами, являющимися стороной по договорам, указанным в части первой настоящего пункта, договоры на размещение:</w:t>
            </w:r>
          </w:p>
          <w:p w:rsidR="00F0016D" w:rsidRDefault="00F0016D" w:rsidP="007447EB">
            <w:pPr>
              <w:pStyle w:val="10"/>
              <w:spacing w:before="0" w:after="0"/>
              <w:jc w:val="both"/>
            </w:pPr>
            <w:r w:rsidRPr="007447EB">
              <w:t>- в порядке, предусмотренном статьей 7 настоящего Закона, в случае наличия места в схеме размещения;</w:t>
            </w:r>
          </w:p>
          <w:p w:rsidR="00F0016D" w:rsidRPr="007447EB" w:rsidRDefault="00F0016D" w:rsidP="007447EB">
            <w:pPr>
              <w:pStyle w:val="10"/>
              <w:spacing w:before="0" w:after="0"/>
              <w:jc w:val="both"/>
            </w:pPr>
            <w:r w:rsidRPr="007447EB">
              <w:t xml:space="preserve">- в порядке, предусмотренном статьей 8 настоящего Закона, в случае невозможности заключить договор на размещение нестационарного торгового объекта в месте размещения, предоставленном по договорам, указанным в части первой настоящего пункта. </w:t>
            </w:r>
          </w:p>
        </w:tc>
      </w:tr>
      <w:tr w:rsidR="00F0016D" w:rsidRPr="002510B6" w:rsidTr="00B704D3">
        <w:trPr>
          <w:trHeight w:val="327"/>
        </w:trPr>
        <w:tc>
          <w:tcPr>
            <w:tcW w:w="540" w:type="dxa"/>
            <w:gridSpan w:val="2"/>
            <w:shd w:val="clear" w:color="auto" w:fill="D9D9D9" w:themeFill="background1" w:themeFillShade="D9"/>
          </w:tcPr>
          <w:p w:rsidR="00F0016D" w:rsidRPr="002510B6" w:rsidRDefault="002510B6" w:rsidP="00814431">
            <w:pPr>
              <w:spacing w:after="0" w:line="240" w:lineRule="auto"/>
              <w:jc w:val="center"/>
              <w:rPr>
                <w:rFonts w:ascii="Times New Roman" w:hAnsi="Times New Roman" w:cs="Times New Roman"/>
                <w:b/>
                <w:sz w:val="28"/>
                <w:szCs w:val="28"/>
              </w:rPr>
            </w:pPr>
            <w:r w:rsidRPr="002510B6">
              <w:rPr>
                <w:rFonts w:ascii="Times New Roman" w:hAnsi="Times New Roman" w:cs="Times New Roman"/>
                <w:b/>
                <w:sz w:val="28"/>
                <w:szCs w:val="28"/>
              </w:rPr>
              <w:t>5</w:t>
            </w:r>
          </w:p>
        </w:tc>
        <w:tc>
          <w:tcPr>
            <w:tcW w:w="7650" w:type="dxa"/>
            <w:shd w:val="clear" w:color="auto" w:fill="D9D9D9" w:themeFill="background1" w:themeFillShade="D9"/>
          </w:tcPr>
          <w:p w:rsidR="00F0016D" w:rsidRPr="002510B6" w:rsidRDefault="00F0016D" w:rsidP="00363A5F">
            <w:pPr>
              <w:spacing w:after="0" w:line="240" w:lineRule="auto"/>
              <w:rPr>
                <w:rFonts w:ascii="Times New Roman" w:hAnsi="Times New Roman" w:cs="Times New Roman"/>
                <w:b/>
                <w:sz w:val="28"/>
                <w:szCs w:val="28"/>
                <w:u w:val="single"/>
              </w:rPr>
            </w:pPr>
            <w:r w:rsidRPr="002510B6">
              <w:rPr>
                <w:rFonts w:ascii="Times New Roman" w:hAnsi="Times New Roman" w:cs="Times New Roman"/>
                <w:b/>
                <w:sz w:val="28"/>
                <w:szCs w:val="28"/>
              </w:rPr>
              <w:t>ИРО ООО МСП «ОПОРА РОССИИ»</w:t>
            </w:r>
          </w:p>
        </w:tc>
        <w:tc>
          <w:tcPr>
            <w:tcW w:w="7653" w:type="dxa"/>
            <w:shd w:val="clear" w:color="auto" w:fill="D9D9D9" w:themeFill="background1" w:themeFillShade="D9"/>
          </w:tcPr>
          <w:p w:rsidR="00F0016D" w:rsidRPr="002510B6" w:rsidRDefault="00F0016D" w:rsidP="00B17DF6">
            <w:pPr>
              <w:spacing w:after="0" w:line="240" w:lineRule="auto"/>
              <w:rPr>
                <w:rFonts w:ascii="Times New Roman" w:hAnsi="Times New Roman" w:cs="Times New Roman"/>
                <w:sz w:val="28"/>
                <w:szCs w:val="28"/>
              </w:rPr>
            </w:pPr>
          </w:p>
        </w:tc>
      </w:tr>
      <w:tr w:rsidR="00F0016D" w:rsidTr="00F61D43">
        <w:trPr>
          <w:trHeight w:val="1968"/>
        </w:trPr>
        <w:tc>
          <w:tcPr>
            <w:tcW w:w="540" w:type="dxa"/>
            <w:gridSpan w:val="2"/>
            <w:vMerge w:val="restart"/>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FE5F1A" w:rsidRDefault="00F0016D" w:rsidP="00363A5F">
            <w:pPr>
              <w:spacing w:after="0" w:line="240" w:lineRule="auto"/>
              <w:rPr>
                <w:rFonts w:ascii="Times New Roman" w:hAnsi="Times New Roman" w:cs="Times New Roman"/>
                <w:b/>
                <w:sz w:val="24"/>
                <w:szCs w:val="24"/>
                <w:u w:val="single"/>
              </w:rPr>
            </w:pPr>
            <w:r w:rsidRPr="00FE5F1A">
              <w:rPr>
                <w:rFonts w:ascii="Times New Roman" w:hAnsi="Times New Roman" w:cs="Times New Roman"/>
                <w:b/>
                <w:sz w:val="24"/>
                <w:szCs w:val="24"/>
                <w:u w:val="single"/>
              </w:rPr>
              <w:t>Статья 2</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Добавить типы НТО, перечисленные в ГОСТ Р 51303-2013 Торговля. Термины и определения, утвержденном и введенном в действие Приказом Федерального агентства по техническому регулированию и метрологии от 28.08.2013 г. № 582-ст. (например, автоцистерна, автомагазин, торговая тележка, ролл-бар, торговый (вендинговый) автомат, торговая галерея)</w:t>
            </w:r>
          </w:p>
        </w:tc>
        <w:tc>
          <w:tcPr>
            <w:tcW w:w="7653" w:type="dxa"/>
          </w:tcPr>
          <w:p w:rsidR="00F0016D" w:rsidRPr="009675B0" w:rsidRDefault="00F0016D" w:rsidP="00B17DF6">
            <w:pPr>
              <w:spacing w:after="0" w:line="240" w:lineRule="auto"/>
              <w:rPr>
                <w:rFonts w:ascii="Times New Roman" w:hAnsi="Times New Roman" w:cs="Times New Roman"/>
                <w:sz w:val="24"/>
                <w:szCs w:val="24"/>
              </w:rPr>
            </w:pPr>
            <w:r w:rsidRPr="009675B0">
              <w:rPr>
                <w:rFonts w:ascii="Times New Roman" w:hAnsi="Times New Roman" w:cs="Times New Roman"/>
                <w:sz w:val="24"/>
                <w:szCs w:val="24"/>
              </w:rPr>
              <w:t>Статья 2. Основные понятия, используемые в настоящем Законе</w:t>
            </w:r>
          </w:p>
          <w:p w:rsidR="00F0016D" w:rsidRDefault="00F0016D" w:rsidP="00363A5F">
            <w:pPr>
              <w:spacing w:after="0" w:line="240" w:lineRule="auto"/>
              <w:rPr>
                <w:rFonts w:ascii="Times New Roman" w:hAnsi="Times New Roman" w:cs="Times New Roman"/>
                <w:sz w:val="24"/>
                <w:szCs w:val="24"/>
              </w:rPr>
            </w:pPr>
          </w:p>
        </w:tc>
      </w:tr>
      <w:tr w:rsidR="00F0016D" w:rsidTr="00F61D43">
        <w:trPr>
          <w:trHeight w:val="4532"/>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пп.2.4, 2.5, 2.6 п. 2</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Оставить установление сроков размещения сезонных НТО на усмотрение органов местного самоуправления в соответствии с климатическими особенностями каждого из них. </w:t>
            </w: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F61D43">
            <w:pPr>
              <w:spacing w:after="0" w:line="240" w:lineRule="auto"/>
              <w:rPr>
                <w:rFonts w:ascii="Times New Roman" w:hAnsi="Times New Roman" w:cs="Times New Roman"/>
                <w:sz w:val="24"/>
                <w:szCs w:val="24"/>
              </w:rPr>
            </w:pPr>
          </w:p>
        </w:tc>
        <w:tc>
          <w:tcPr>
            <w:tcW w:w="7653" w:type="dxa"/>
          </w:tcPr>
          <w:p w:rsidR="00F0016D" w:rsidRPr="00024B15" w:rsidRDefault="00F0016D" w:rsidP="00024B15">
            <w:pPr>
              <w:spacing w:after="0" w:line="240" w:lineRule="auto"/>
              <w:rPr>
                <w:rFonts w:ascii="Times New Roman" w:hAnsi="Times New Roman" w:cs="Times New Roman"/>
                <w:sz w:val="24"/>
                <w:szCs w:val="24"/>
              </w:rPr>
            </w:pPr>
            <w:r w:rsidRPr="00024B15">
              <w:rPr>
                <w:rFonts w:ascii="Times New Roman" w:hAnsi="Times New Roman" w:cs="Times New Roman"/>
                <w:sz w:val="24"/>
                <w:szCs w:val="24"/>
              </w:rPr>
              <w:t>2.4. торговая палатка – отдельно стоящий временный торговый объект, не относящийся к объектам капитального строительства и не являющийся объектом недвижимости,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размещаемый ежегодно в период с 1 апреля по 30 сентября;</w:t>
            </w:r>
          </w:p>
          <w:p w:rsidR="00F0016D" w:rsidRPr="00024B15" w:rsidRDefault="00F0016D" w:rsidP="00024B15">
            <w:pPr>
              <w:spacing w:after="0" w:line="240" w:lineRule="auto"/>
              <w:rPr>
                <w:rFonts w:ascii="Times New Roman" w:hAnsi="Times New Roman" w:cs="Times New Roman"/>
                <w:sz w:val="24"/>
                <w:szCs w:val="24"/>
              </w:rPr>
            </w:pPr>
            <w:r w:rsidRPr="00024B15">
              <w:rPr>
                <w:rFonts w:ascii="Times New Roman" w:hAnsi="Times New Roman" w:cs="Times New Roman"/>
                <w:sz w:val="24"/>
                <w:szCs w:val="24"/>
              </w:rPr>
              <w:t>2.5. бахчевый развал – временный торговый объект, представляющий собой конструкцию, предназначенную для продажи бахчевых культур и плодоовощной продукции, размещаемый ежегодно в период с 1 июня по 30 сентября;</w:t>
            </w:r>
          </w:p>
          <w:p w:rsidR="00F0016D" w:rsidRPr="009675B0" w:rsidRDefault="00F0016D" w:rsidP="00024B15">
            <w:pPr>
              <w:spacing w:after="0" w:line="240" w:lineRule="auto"/>
              <w:rPr>
                <w:rFonts w:ascii="Times New Roman" w:hAnsi="Times New Roman" w:cs="Times New Roman"/>
                <w:sz w:val="24"/>
                <w:szCs w:val="24"/>
              </w:rPr>
            </w:pPr>
            <w:r w:rsidRPr="00024B15">
              <w:rPr>
                <w:rFonts w:ascii="Times New Roman" w:hAnsi="Times New Roman" w:cs="Times New Roman"/>
                <w:sz w:val="24"/>
                <w:szCs w:val="24"/>
              </w:rPr>
              <w:t>2.6. елочный базар – временный торговый объект, представляющий собой обособленную открытую площадку для продажи натуральных хвойных деревьев и веток деревьев, размещаемый ежегодно в период с 1 декабря по 31 декабря.</w:t>
            </w:r>
          </w:p>
        </w:tc>
      </w:tr>
      <w:tr w:rsidR="00F0016D" w:rsidTr="00B704D3">
        <w:trPr>
          <w:trHeight w:val="570"/>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Дать определение термину «региональный производитель», употребляемому в проекте.</w:t>
            </w:r>
          </w:p>
        </w:tc>
        <w:tc>
          <w:tcPr>
            <w:tcW w:w="7653" w:type="dxa"/>
          </w:tcPr>
          <w:p w:rsidR="00F0016D" w:rsidRDefault="00F0016D" w:rsidP="00024B15">
            <w:pPr>
              <w:spacing w:after="0" w:line="240" w:lineRule="auto"/>
              <w:rPr>
                <w:rFonts w:ascii="Times New Roman" w:hAnsi="Times New Roman" w:cs="Times New Roman"/>
                <w:sz w:val="24"/>
                <w:szCs w:val="24"/>
              </w:rPr>
            </w:pPr>
          </w:p>
          <w:p w:rsidR="00F0016D" w:rsidRPr="00024B15" w:rsidRDefault="00F0016D" w:rsidP="00024B15">
            <w:pPr>
              <w:spacing w:after="0" w:line="240" w:lineRule="auto"/>
              <w:rPr>
                <w:rFonts w:ascii="Times New Roman" w:hAnsi="Times New Roman" w:cs="Times New Roman"/>
                <w:sz w:val="24"/>
                <w:szCs w:val="24"/>
              </w:rPr>
            </w:pPr>
          </w:p>
        </w:tc>
      </w:tr>
      <w:tr w:rsidR="00F0016D" w:rsidTr="00B704D3">
        <w:trPr>
          <w:trHeight w:val="856"/>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FE5F1A" w:rsidRDefault="00F0016D" w:rsidP="00363A5F">
            <w:pPr>
              <w:spacing w:after="0" w:line="240" w:lineRule="auto"/>
              <w:rPr>
                <w:rFonts w:ascii="Times New Roman" w:hAnsi="Times New Roman" w:cs="Times New Roman"/>
                <w:b/>
                <w:sz w:val="24"/>
                <w:szCs w:val="24"/>
                <w:u w:val="single"/>
              </w:rPr>
            </w:pPr>
            <w:r w:rsidRPr="00FE5F1A">
              <w:rPr>
                <w:rFonts w:ascii="Times New Roman" w:hAnsi="Times New Roman" w:cs="Times New Roman"/>
                <w:b/>
                <w:sz w:val="24"/>
                <w:szCs w:val="24"/>
                <w:u w:val="single"/>
              </w:rPr>
              <w:t>Статья 3</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п.8</w:t>
            </w:r>
          </w:p>
        </w:tc>
        <w:tc>
          <w:tcPr>
            <w:tcW w:w="7653" w:type="dxa"/>
          </w:tcPr>
          <w:p w:rsidR="00F0016D" w:rsidRDefault="00F0016D" w:rsidP="00FE5F1A">
            <w:pPr>
              <w:pStyle w:val="2"/>
              <w:widowControl/>
              <w:shd w:val="clear" w:color="auto" w:fill="FFFFFF"/>
              <w:spacing w:line="240" w:lineRule="auto"/>
              <w:ind w:left="0" w:firstLine="11"/>
              <w:rPr>
                <w:rFonts w:ascii="Times New Roman" w:eastAsiaTheme="minorEastAsia" w:hAnsi="Times New Roman"/>
                <w:sz w:val="24"/>
                <w:szCs w:val="24"/>
                <w:lang w:eastAsia="ru-RU"/>
              </w:rPr>
            </w:pPr>
          </w:p>
          <w:p w:rsidR="00F0016D" w:rsidRDefault="00F0016D" w:rsidP="00FE5F1A">
            <w:pPr>
              <w:pStyle w:val="2"/>
              <w:shd w:val="clear" w:color="auto" w:fill="FFFFFF"/>
              <w:spacing w:line="240" w:lineRule="auto"/>
              <w:ind w:left="0" w:firstLine="11"/>
              <w:rPr>
                <w:rFonts w:ascii="Times New Roman" w:hAnsi="Times New Roman"/>
                <w:sz w:val="24"/>
                <w:szCs w:val="24"/>
              </w:rPr>
            </w:pPr>
            <w:r w:rsidRPr="00FE5F1A">
              <w:rPr>
                <w:rFonts w:ascii="Times New Roman" w:eastAsiaTheme="minorEastAsia" w:hAnsi="Times New Roman"/>
                <w:sz w:val="24"/>
                <w:szCs w:val="24"/>
                <w:lang w:eastAsia="ru-RU"/>
              </w:rPr>
              <w:t>8. Порядок проведения аукционов устанавливается нормативными правовыми актами уполномоченных органов.</w:t>
            </w:r>
          </w:p>
        </w:tc>
      </w:tr>
      <w:tr w:rsidR="00F0016D" w:rsidTr="00B704D3">
        <w:trPr>
          <w:trHeight w:val="570"/>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sidRPr="00FE5F1A">
              <w:rPr>
                <w:rFonts w:ascii="Times New Roman" w:hAnsi="Times New Roman" w:cs="Times New Roman"/>
                <w:sz w:val="24"/>
                <w:szCs w:val="24"/>
              </w:rPr>
              <w:t>пп. 6.1 п.6</w:t>
            </w:r>
            <w:r>
              <w:rPr>
                <w:rFonts w:ascii="Times New Roman" w:hAnsi="Times New Roman" w:cs="Times New Roman"/>
                <w:sz w:val="24"/>
                <w:szCs w:val="24"/>
              </w:rPr>
              <w:t xml:space="preserve">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изложить в следующей редакции:</w:t>
            </w:r>
          </w:p>
          <w:p w:rsidR="00F0016D" w:rsidRPr="00FE5F1A" w:rsidRDefault="00F0016D" w:rsidP="00363A5F">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«на новый срок, продление».</w:t>
            </w:r>
          </w:p>
        </w:tc>
        <w:tc>
          <w:tcPr>
            <w:tcW w:w="7653" w:type="dxa"/>
          </w:tcPr>
          <w:p w:rsidR="00F0016D" w:rsidRPr="00FE5F1A" w:rsidRDefault="00F0016D" w:rsidP="00FE5F1A">
            <w:pPr>
              <w:pStyle w:val="2"/>
              <w:widowControl/>
              <w:shd w:val="clear" w:color="auto" w:fill="FFFFFF"/>
              <w:spacing w:line="240" w:lineRule="auto"/>
              <w:ind w:left="0" w:firstLine="11"/>
              <w:rPr>
                <w:rFonts w:ascii="Times New Roman" w:eastAsiaTheme="minorEastAsia" w:hAnsi="Times New Roman"/>
                <w:sz w:val="24"/>
                <w:szCs w:val="24"/>
                <w:lang w:eastAsia="ru-RU"/>
              </w:rPr>
            </w:pPr>
            <w:r w:rsidRPr="00FE5F1A">
              <w:rPr>
                <w:rFonts w:ascii="Times New Roman" w:eastAsiaTheme="minorEastAsia" w:hAnsi="Times New Roman"/>
                <w:sz w:val="24"/>
                <w:szCs w:val="24"/>
                <w:lang w:eastAsia="ru-RU"/>
              </w:rPr>
              <w:t>6.1. на новый срок;</w:t>
            </w:r>
          </w:p>
          <w:p w:rsidR="00F0016D" w:rsidRPr="00FE5F1A" w:rsidRDefault="00F0016D" w:rsidP="00FE5F1A">
            <w:pPr>
              <w:spacing w:after="0" w:line="240" w:lineRule="auto"/>
              <w:ind w:firstLine="11"/>
              <w:rPr>
                <w:rFonts w:ascii="Times New Roman" w:hAnsi="Times New Roman" w:cs="Times New Roman"/>
                <w:sz w:val="24"/>
                <w:szCs w:val="24"/>
              </w:rPr>
            </w:pPr>
          </w:p>
        </w:tc>
      </w:tr>
      <w:tr w:rsidR="00F0016D" w:rsidTr="00B704D3">
        <w:trPr>
          <w:trHeight w:val="4523"/>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874613" w:rsidRDefault="00F0016D" w:rsidP="00363A5F">
            <w:pPr>
              <w:spacing w:after="0" w:line="240" w:lineRule="auto"/>
              <w:rPr>
                <w:rFonts w:ascii="Times New Roman" w:hAnsi="Times New Roman" w:cs="Times New Roman"/>
                <w:b/>
                <w:sz w:val="24"/>
                <w:szCs w:val="24"/>
                <w:u w:val="single"/>
              </w:rPr>
            </w:pPr>
            <w:r w:rsidRPr="00874613">
              <w:rPr>
                <w:rFonts w:ascii="Times New Roman" w:hAnsi="Times New Roman" w:cs="Times New Roman"/>
                <w:b/>
                <w:sz w:val="24"/>
                <w:szCs w:val="24"/>
                <w:u w:val="single"/>
              </w:rPr>
              <w:t>Статья 4</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3 </w:t>
            </w:r>
          </w:p>
          <w:p w:rsidR="00F0016D" w:rsidRPr="00D34A28" w:rsidRDefault="00F0016D" w:rsidP="00363A5F">
            <w:pPr>
              <w:spacing w:after="0" w:line="240" w:lineRule="auto"/>
              <w:rPr>
                <w:rFonts w:ascii="Times New Roman" w:hAnsi="Times New Roman" w:cs="Times New Roman"/>
                <w:sz w:val="24"/>
                <w:szCs w:val="24"/>
              </w:rPr>
            </w:pPr>
            <w:r w:rsidRPr="00D34A28">
              <w:rPr>
                <w:rFonts w:ascii="Times New Roman" w:hAnsi="Times New Roman" w:cs="Times New Roman"/>
                <w:sz w:val="24"/>
                <w:szCs w:val="24"/>
              </w:rPr>
              <w:t>какие данные собираются публиковать, если у хозяйствующего субъекта по договору нет права пользования, владения? Тогда в законе надо привести в соответствие и определиться, либо выдаются договоры аренды, либо в схеме указывается фамилия хозяйствующего субъекта (в случае заключения договоров на размещение).</w:t>
            </w: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Pr="00FE5F1A" w:rsidRDefault="00F0016D" w:rsidP="00363A5F">
            <w:pPr>
              <w:spacing w:after="0" w:line="240" w:lineRule="auto"/>
              <w:rPr>
                <w:rFonts w:ascii="Times New Roman" w:hAnsi="Times New Roman" w:cs="Times New Roman"/>
                <w:sz w:val="24"/>
                <w:szCs w:val="24"/>
              </w:rPr>
            </w:pPr>
          </w:p>
        </w:tc>
        <w:tc>
          <w:tcPr>
            <w:tcW w:w="7653" w:type="dxa"/>
          </w:tcPr>
          <w:p w:rsidR="00F0016D" w:rsidRDefault="00F0016D" w:rsidP="00FE5F1A">
            <w:pPr>
              <w:spacing w:after="0" w:line="240" w:lineRule="auto"/>
              <w:ind w:firstLine="11"/>
              <w:rPr>
                <w:rFonts w:ascii="Times New Roman" w:hAnsi="Times New Roman"/>
                <w:sz w:val="24"/>
                <w:szCs w:val="24"/>
              </w:rPr>
            </w:pPr>
          </w:p>
          <w:p w:rsidR="00F0016D" w:rsidRPr="00B81335" w:rsidRDefault="00F0016D" w:rsidP="00F347B9">
            <w:pPr>
              <w:spacing w:after="0" w:line="240" w:lineRule="auto"/>
              <w:rPr>
                <w:rFonts w:ascii="Times New Roman" w:hAnsi="Times New Roman" w:cs="Times New Roman"/>
                <w:sz w:val="24"/>
                <w:szCs w:val="24"/>
              </w:rPr>
            </w:pPr>
            <w:r w:rsidRPr="00B81335">
              <w:rPr>
                <w:rFonts w:ascii="Times New Roman" w:hAnsi="Times New Roman" w:cs="Times New Roman"/>
                <w:sz w:val="24"/>
                <w:szCs w:val="24"/>
              </w:rPr>
              <w:t xml:space="preserve">3. Утвержденная схема размещения подлежит опубликованию в порядке, установленном для официального опубликования муниципальных нормативных правовых актов, а также размещению на </w:t>
            </w:r>
            <w:hyperlink r:id="rId11" w:anchor="_blank" w:history="1">
              <w:r w:rsidRPr="00B81335">
                <w:rPr>
                  <w:rFonts w:ascii="Times New Roman" w:hAnsi="Times New Roman" w:cs="Times New Roman"/>
                  <w:sz w:val="24"/>
                  <w:szCs w:val="24"/>
                </w:rPr>
                <w:t>официальном сайте</w:t>
              </w:r>
            </w:hyperlink>
            <w:r w:rsidRPr="00B81335">
              <w:rPr>
                <w:rFonts w:ascii="Times New Roman" w:hAnsi="Times New Roman" w:cs="Times New Roman"/>
                <w:sz w:val="24"/>
                <w:szCs w:val="24"/>
              </w:rPr>
              <w:t xml:space="preserve"> уполномоченного органа в информационно-телекоммуникационной сети «Интернет».</w:t>
            </w:r>
          </w:p>
          <w:p w:rsidR="00F0016D" w:rsidRPr="00B81335" w:rsidRDefault="00F0016D" w:rsidP="00F347B9">
            <w:pPr>
              <w:spacing w:after="0" w:line="240" w:lineRule="auto"/>
              <w:rPr>
                <w:rFonts w:ascii="Times New Roman" w:hAnsi="Times New Roman" w:cs="Times New Roman"/>
                <w:sz w:val="24"/>
                <w:szCs w:val="24"/>
              </w:rPr>
            </w:pPr>
            <w:r w:rsidRPr="00B81335">
              <w:rPr>
                <w:rFonts w:ascii="Times New Roman" w:hAnsi="Times New Roman" w:cs="Times New Roman"/>
                <w:sz w:val="24"/>
                <w:szCs w:val="24"/>
              </w:rPr>
              <w:t xml:space="preserve">Уполномоченный орган  размещает на </w:t>
            </w:r>
            <w:hyperlink r:id="rId12" w:anchor="_blank" w:history="1">
              <w:r w:rsidRPr="00B81335">
                <w:rPr>
                  <w:rFonts w:ascii="Times New Roman" w:hAnsi="Times New Roman" w:cs="Times New Roman"/>
                  <w:sz w:val="24"/>
                  <w:szCs w:val="24"/>
                </w:rPr>
                <w:t>официальном сайте</w:t>
              </w:r>
            </w:hyperlink>
            <w:r w:rsidRPr="00B81335">
              <w:rPr>
                <w:rFonts w:ascii="Times New Roman" w:hAnsi="Times New Roman" w:cs="Times New Roman"/>
                <w:sz w:val="24"/>
                <w:szCs w:val="24"/>
              </w:rPr>
              <w:t xml:space="preserve"> в информационно-телекоммуникационной сети «Интернет» электронную схему размещения на основе картографических материалов с указанием следующей информации:</w:t>
            </w:r>
          </w:p>
          <w:p w:rsidR="00F0016D" w:rsidRPr="00B81335" w:rsidRDefault="00F0016D" w:rsidP="00F347B9">
            <w:pPr>
              <w:spacing w:after="0" w:line="240" w:lineRule="auto"/>
              <w:rPr>
                <w:rFonts w:ascii="Times New Roman" w:hAnsi="Times New Roman" w:cs="Times New Roman"/>
                <w:sz w:val="24"/>
                <w:szCs w:val="24"/>
              </w:rPr>
            </w:pPr>
            <w:r w:rsidRPr="00B81335">
              <w:rPr>
                <w:rFonts w:ascii="Times New Roman" w:hAnsi="Times New Roman" w:cs="Times New Roman"/>
                <w:sz w:val="24"/>
                <w:szCs w:val="24"/>
              </w:rPr>
              <w:t>- о наличии размещенных нестационарных торговых объектов на территории муниципального образования с учетом типа, специализации, площади объекта, срока размещения, а также сведений о хозяйствующем субъекте;</w:t>
            </w:r>
          </w:p>
          <w:p w:rsidR="00F0016D" w:rsidRPr="00FE5F1A" w:rsidRDefault="00F0016D" w:rsidP="00F347B9">
            <w:pPr>
              <w:spacing w:after="0" w:line="240" w:lineRule="auto"/>
              <w:ind w:firstLine="11"/>
              <w:rPr>
                <w:rFonts w:ascii="Times New Roman" w:hAnsi="Times New Roman"/>
                <w:sz w:val="24"/>
                <w:szCs w:val="24"/>
              </w:rPr>
            </w:pPr>
            <w:r w:rsidRPr="00B81335">
              <w:rPr>
                <w:rFonts w:ascii="Times New Roman" w:hAnsi="Times New Roman" w:cs="Times New Roman"/>
                <w:sz w:val="24"/>
                <w:szCs w:val="24"/>
              </w:rPr>
              <w:t>- о свободных местах размещения с учетом типа, специализации, площади нестационарного торгового объекта, возможного срока размещения.</w:t>
            </w:r>
          </w:p>
        </w:tc>
      </w:tr>
      <w:tr w:rsidR="00F0016D" w:rsidTr="00B704D3">
        <w:trPr>
          <w:trHeight w:val="543"/>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4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разъяснить или исключить</w:t>
            </w: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Default="00F0016D" w:rsidP="00363A5F">
            <w:pPr>
              <w:spacing w:after="0" w:line="240" w:lineRule="auto"/>
              <w:rPr>
                <w:rFonts w:ascii="Times New Roman" w:hAnsi="Times New Roman" w:cs="Times New Roman"/>
                <w:sz w:val="24"/>
                <w:szCs w:val="24"/>
              </w:rPr>
            </w:pPr>
          </w:p>
          <w:p w:rsidR="00F0016D" w:rsidRPr="00874613" w:rsidRDefault="00F0016D" w:rsidP="00363A5F">
            <w:pPr>
              <w:spacing w:after="0" w:line="240" w:lineRule="auto"/>
              <w:rPr>
                <w:rFonts w:ascii="Times New Roman" w:hAnsi="Times New Roman" w:cs="Times New Roman"/>
                <w:b/>
                <w:sz w:val="24"/>
                <w:szCs w:val="24"/>
                <w:u w:val="single"/>
              </w:rPr>
            </w:pPr>
          </w:p>
        </w:tc>
        <w:tc>
          <w:tcPr>
            <w:tcW w:w="7653" w:type="dxa"/>
          </w:tcPr>
          <w:p w:rsidR="00F0016D" w:rsidRDefault="00F0016D" w:rsidP="00F347B9">
            <w:pPr>
              <w:spacing w:after="0" w:line="240" w:lineRule="auto"/>
              <w:ind w:firstLine="11"/>
              <w:rPr>
                <w:rFonts w:ascii="Times New Roman" w:hAnsi="Times New Roman"/>
                <w:sz w:val="24"/>
                <w:szCs w:val="24"/>
              </w:rPr>
            </w:pPr>
            <w:r w:rsidRPr="00F150C4">
              <w:rPr>
                <w:rFonts w:ascii="Times New Roman" w:hAnsi="Times New Roman" w:cs="Times New Roman"/>
                <w:sz w:val="24"/>
                <w:szCs w:val="24"/>
              </w:rPr>
              <w:t>4. Схема размещения торговых объектов должна соответствовать документам территориального планирования и зонирования, правилам благоустройства территории и обеспечивать соблюдение внешнего архитектурного облика сложившейся застройки, градостроительных норм и правил, требований безопасности.</w:t>
            </w:r>
          </w:p>
        </w:tc>
      </w:tr>
      <w:tr w:rsidR="00F0016D" w:rsidTr="00B704D3">
        <w:trPr>
          <w:trHeight w:val="841"/>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D57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пп.5.2 п. 5 </w:t>
            </w:r>
          </w:p>
          <w:p w:rsidR="00F0016D" w:rsidRDefault="00F0016D" w:rsidP="00D57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добавить после слова «стационарных» слова «и нестационарных» </w:t>
            </w:r>
          </w:p>
        </w:tc>
        <w:tc>
          <w:tcPr>
            <w:tcW w:w="7653" w:type="dxa"/>
          </w:tcPr>
          <w:p w:rsidR="00F0016D" w:rsidRPr="00F150C4" w:rsidRDefault="00F0016D" w:rsidP="00D57D63">
            <w:pPr>
              <w:spacing w:after="0" w:line="240" w:lineRule="auto"/>
              <w:ind w:firstLine="11"/>
              <w:rPr>
                <w:rFonts w:ascii="Times New Roman" w:hAnsi="Times New Roman" w:cs="Times New Roman"/>
                <w:sz w:val="24"/>
                <w:szCs w:val="24"/>
              </w:rPr>
            </w:pPr>
            <w:r w:rsidRPr="00D57D63">
              <w:rPr>
                <w:rFonts w:ascii="Times New Roman" w:hAnsi="Times New Roman" w:cs="Times New Roman"/>
                <w:sz w:val="24"/>
                <w:szCs w:val="24"/>
              </w:rPr>
              <w:t>5.2. наличие стационарных торговых объектов не может являться основанием для отказа во включении в схему размещения нестационарного торгового объекта;</w:t>
            </w:r>
          </w:p>
        </w:tc>
      </w:tr>
      <w:tr w:rsidR="00F0016D" w:rsidTr="00B704D3">
        <w:trPr>
          <w:trHeight w:val="203"/>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766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5.4. п. 5 </w:t>
            </w:r>
          </w:p>
          <w:p w:rsidR="00F0016D" w:rsidRPr="00683D8B" w:rsidRDefault="00F0016D" w:rsidP="00766D33">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разъяснить или исключить</w:t>
            </w:r>
          </w:p>
        </w:tc>
        <w:tc>
          <w:tcPr>
            <w:tcW w:w="7653" w:type="dxa"/>
          </w:tcPr>
          <w:p w:rsidR="00F0016D" w:rsidRDefault="00F0016D" w:rsidP="00F347B9">
            <w:pPr>
              <w:spacing w:after="0" w:line="240" w:lineRule="auto"/>
              <w:ind w:firstLine="11"/>
              <w:rPr>
                <w:rFonts w:ascii="Times New Roman" w:hAnsi="Times New Roman" w:cs="Times New Roman"/>
                <w:sz w:val="24"/>
                <w:szCs w:val="24"/>
              </w:rPr>
            </w:pPr>
            <w:r w:rsidRPr="00F150C4">
              <w:rPr>
                <w:rFonts w:ascii="Times New Roman" w:hAnsi="Times New Roman" w:cs="Times New Roman"/>
                <w:sz w:val="24"/>
                <w:szCs w:val="24"/>
              </w:rPr>
              <w:t>5.4. нестационарные торговые объекты должны размещаться с учетом обеспечения свободного движения пешеходов и доступа потребителей к объектам торговли;</w:t>
            </w:r>
          </w:p>
        </w:tc>
      </w:tr>
      <w:tr w:rsidR="00F0016D" w:rsidTr="00B704D3">
        <w:trPr>
          <w:trHeight w:val="886"/>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5.5. п. 5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разъяснить или исключить</w:t>
            </w:r>
          </w:p>
          <w:p w:rsidR="00F0016D" w:rsidRDefault="00F0016D" w:rsidP="00363A5F">
            <w:pPr>
              <w:spacing w:after="0" w:line="240" w:lineRule="auto"/>
              <w:rPr>
                <w:rFonts w:ascii="Times New Roman" w:hAnsi="Times New Roman" w:cs="Times New Roman"/>
                <w:sz w:val="24"/>
                <w:szCs w:val="24"/>
              </w:rPr>
            </w:pPr>
          </w:p>
        </w:tc>
        <w:tc>
          <w:tcPr>
            <w:tcW w:w="7653" w:type="dxa"/>
          </w:tcPr>
          <w:p w:rsidR="00F0016D" w:rsidRDefault="00F0016D" w:rsidP="00F347B9">
            <w:pPr>
              <w:spacing w:after="0" w:line="240" w:lineRule="auto"/>
              <w:ind w:firstLine="11"/>
              <w:rPr>
                <w:rFonts w:ascii="Times New Roman" w:hAnsi="Times New Roman" w:cs="Times New Roman"/>
                <w:sz w:val="24"/>
                <w:szCs w:val="24"/>
              </w:rPr>
            </w:pPr>
            <w:r w:rsidRPr="00F150C4">
              <w:rPr>
                <w:rFonts w:ascii="Times New Roman" w:hAnsi="Times New Roman" w:cs="Times New Roman"/>
                <w:sz w:val="24"/>
                <w:szCs w:val="24"/>
              </w:rPr>
              <w:t>5.5. места размещения нестационарных торговых объектов и их внешний вид не должны нарушать внешний архитектурный облик сложившейся застройки;</w:t>
            </w:r>
          </w:p>
        </w:tc>
      </w:tr>
      <w:tr w:rsidR="00F0016D" w:rsidTr="00B704D3">
        <w:trPr>
          <w:trHeight w:val="248"/>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4911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5.6п. 5  </w:t>
            </w:r>
          </w:p>
          <w:p w:rsidR="00F0016D" w:rsidRDefault="00F0016D" w:rsidP="00491199">
            <w:pPr>
              <w:spacing w:after="0" w:line="240" w:lineRule="auto"/>
              <w:rPr>
                <w:rFonts w:ascii="Times New Roman" w:hAnsi="Times New Roman" w:cs="Times New Roman"/>
                <w:sz w:val="24"/>
                <w:szCs w:val="24"/>
              </w:rPr>
            </w:pPr>
            <w:r>
              <w:rPr>
                <w:rFonts w:ascii="Times New Roman" w:hAnsi="Times New Roman" w:cs="Times New Roman"/>
                <w:sz w:val="24"/>
                <w:szCs w:val="24"/>
              </w:rPr>
              <w:t>изложить в следующей редакции:</w:t>
            </w:r>
          </w:p>
          <w:p w:rsidR="00F0016D" w:rsidRDefault="00F0016D" w:rsidP="00491199">
            <w:pPr>
              <w:spacing w:after="0" w:line="240" w:lineRule="auto"/>
              <w:rPr>
                <w:rFonts w:ascii="Times New Roman" w:hAnsi="Times New Roman" w:cs="Times New Roman"/>
                <w:sz w:val="24"/>
                <w:szCs w:val="24"/>
              </w:rPr>
            </w:pPr>
            <w:r w:rsidRPr="00DD01CC">
              <w:rPr>
                <w:rFonts w:ascii="Times New Roman" w:hAnsi="Times New Roman" w:cs="Times New Roman"/>
                <w:sz w:val="24"/>
                <w:szCs w:val="24"/>
              </w:rPr>
              <w:t xml:space="preserve">- </w:t>
            </w:r>
            <w:r w:rsidRPr="00491199">
              <w:rPr>
                <w:rFonts w:ascii="Times New Roman" w:hAnsi="Times New Roman" w:cs="Times New Roman"/>
                <w:sz w:val="24"/>
                <w:szCs w:val="24"/>
              </w:rPr>
              <w:t>продукции отечественных</w:t>
            </w:r>
            <w:r w:rsidRPr="00DD01CC">
              <w:rPr>
                <w:rFonts w:ascii="Times New Roman" w:hAnsi="Times New Roman" w:cs="Times New Roman"/>
                <w:b/>
                <w:sz w:val="24"/>
                <w:szCs w:val="24"/>
              </w:rPr>
              <w:t xml:space="preserve"> </w:t>
            </w:r>
            <w:r w:rsidRPr="00DD01CC">
              <w:rPr>
                <w:rFonts w:ascii="Times New Roman" w:hAnsi="Times New Roman" w:cs="Times New Roman"/>
                <w:sz w:val="24"/>
                <w:szCs w:val="24"/>
              </w:rPr>
              <w:t>товаропроизводителей (не менее 30 процентов от общего количества мест в схеме размещения);</w:t>
            </w:r>
          </w:p>
        </w:tc>
        <w:tc>
          <w:tcPr>
            <w:tcW w:w="7653" w:type="dxa"/>
          </w:tcPr>
          <w:p w:rsidR="00F0016D" w:rsidRPr="00F150C4" w:rsidRDefault="00F0016D" w:rsidP="00F347B9">
            <w:pPr>
              <w:spacing w:after="0" w:line="240" w:lineRule="auto"/>
              <w:ind w:firstLine="11"/>
              <w:rPr>
                <w:rFonts w:ascii="Times New Roman" w:hAnsi="Times New Roman" w:cs="Times New Roman"/>
                <w:sz w:val="24"/>
                <w:szCs w:val="24"/>
              </w:rPr>
            </w:pPr>
            <w:r w:rsidRPr="00DD01CC">
              <w:rPr>
                <w:rFonts w:ascii="Times New Roman" w:hAnsi="Times New Roman" w:cs="Times New Roman"/>
                <w:sz w:val="24"/>
                <w:szCs w:val="24"/>
              </w:rPr>
              <w:t>- продукции региональных товаропроизводителей (не менее 30 процентов от общего количества мест в схеме размещения);</w:t>
            </w:r>
          </w:p>
        </w:tc>
      </w:tr>
      <w:tr w:rsidR="00F0016D" w:rsidTr="00B704D3">
        <w:trPr>
          <w:trHeight w:val="339"/>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766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6 </w:t>
            </w:r>
          </w:p>
          <w:p w:rsidR="00F0016D" w:rsidRDefault="00F0016D" w:rsidP="00766D33">
            <w:pPr>
              <w:spacing w:after="0" w:line="240" w:lineRule="auto"/>
              <w:rPr>
                <w:rFonts w:ascii="Times New Roman" w:hAnsi="Times New Roman" w:cs="Times New Roman"/>
                <w:sz w:val="24"/>
                <w:szCs w:val="24"/>
              </w:rPr>
            </w:pPr>
            <w:r>
              <w:rPr>
                <w:rFonts w:ascii="Times New Roman" w:hAnsi="Times New Roman" w:cs="Times New Roman"/>
                <w:sz w:val="24"/>
                <w:szCs w:val="24"/>
              </w:rPr>
              <w:t>указать сроки</w:t>
            </w:r>
          </w:p>
        </w:tc>
        <w:tc>
          <w:tcPr>
            <w:tcW w:w="7653" w:type="dxa"/>
          </w:tcPr>
          <w:p w:rsidR="00F0016D" w:rsidRDefault="00F0016D" w:rsidP="00766D33">
            <w:pPr>
              <w:spacing w:after="0" w:line="240" w:lineRule="auto"/>
              <w:rPr>
                <w:rFonts w:ascii="Times New Roman" w:hAnsi="Times New Roman" w:cs="Times New Roman"/>
                <w:sz w:val="24"/>
                <w:szCs w:val="24"/>
              </w:rPr>
            </w:pPr>
            <w:r w:rsidRPr="00491199">
              <w:rPr>
                <w:rFonts w:ascii="Times New Roman" w:hAnsi="Times New Roman" w:cs="Times New Roman"/>
                <w:sz w:val="24"/>
                <w:szCs w:val="24"/>
              </w:rPr>
              <w:t xml:space="preserve">6. Схема размещения действует бессрочно. Изменения в схему размещения нестационарных торговых объектов вносятся по инициативе уполномоченных органов и хозяйствующих субъектов в порядке, установленном пунктом 2 настоящей статьи. </w:t>
            </w:r>
          </w:p>
        </w:tc>
      </w:tr>
      <w:tr w:rsidR="00F0016D" w:rsidTr="00B704D3">
        <w:trPr>
          <w:trHeight w:val="231"/>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A84B6A" w:rsidRDefault="00F0016D" w:rsidP="00363A5F">
            <w:pPr>
              <w:spacing w:after="0" w:line="240" w:lineRule="auto"/>
              <w:rPr>
                <w:rFonts w:ascii="Times New Roman" w:hAnsi="Times New Roman" w:cs="Times New Roman"/>
                <w:b/>
                <w:sz w:val="24"/>
                <w:szCs w:val="24"/>
                <w:u w:val="single"/>
              </w:rPr>
            </w:pPr>
            <w:r w:rsidRPr="00A84B6A">
              <w:rPr>
                <w:rFonts w:ascii="Times New Roman" w:hAnsi="Times New Roman" w:cs="Times New Roman"/>
                <w:b/>
                <w:sz w:val="24"/>
                <w:szCs w:val="24"/>
                <w:u w:val="single"/>
              </w:rPr>
              <w:t>Статья 5</w:t>
            </w:r>
          </w:p>
          <w:p w:rsidR="00F0016D" w:rsidRDefault="00F0016D" w:rsidP="00A84B6A">
            <w:pPr>
              <w:spacing w:after="0" w:line="240" w:lineRule="auto"/>
              <w:rPr>
                <w:rFonts w:ascii="Times New Roman" w:hAnsi="Times New Roman" w:cs="Times New Roman"/>
                <w:sz w:val="24"/>
                <w:szCs w:val="24"/>
              </w:rPr>
            </w:pPr>
            <w:r>
              <w:rPr>
                <w:rFonts w:ascii="Times New Roman" w:hAnsi="Times New Roman" w:cs="Times New Roman"/>
                <w:sz w:val="24"/>
                <w:szCs w:val="24"/>
              </w:rPr>
              <w:t>пп 4.4 п. 4 – исключить.</w:t>
            </w:r>
          </w:p>
        </w:tc>
        <w:tc>
          <w:tcPr>
            <w:tcW w:w="7653" w:type="dxa"/>
          </w:tcPr>
          <w:p w:rsidR="00F0016D" w:rsidRDefault="00F0016D" w:rsidP="00A84B6A">
            <w:pPr>
              <w:spacing w:after="0" w:line="240" w:lineRule="auto"/>
              <w:rPr>
                <w:rFonts w:ascii="Times New Roman" w:hAnsi="Times New Roman" w:cs="Times New Roman"/>
                <w:sz w:val="24"/>
                <w:szCs w:val="24"/>
              </w:rPr>
            </w:pPr>
          </w:p>
          <w:p w:rsidR="00F0016D" w:rsidRPr="00F150C4" w:rsidRDefault="00F0016D" w:rsidP="0012278C">
            <w:pPr>
              <w:spacing w:after="0" w:line="240" w:lineRule="auto"/>
              <w:rPr>
                <w:rFonts w:ascii="Times New Roman" w:hAnsi="Times New Roman" w:cs="Times New Roman"/>
                <w:sz w:val="24"/>
                <w:szCs w:val="24"/>
              </w:rPr>
            </w:pPr>
            <w:r w:rsidRPr="00A84B6A">
              <w:rPr>
                <w:rFonts w:ascii="Times New Roman" w:hAnsi="Times New Roman" w:cs="Times New Roman"/>
                <w:sz w:val="24"/>
                <w:szCs w:val="24"/>
              </w:rPr>
              <w:t>4.4. в случае установления факта неиспользования нестационарного торгового объекта для осуществления торговли в течение более 3 (трех) месяцев подряд;</w:t>
            </w:r>
          </w:p>
        </w:tc>
      </w:tr>
      <w:tr w:rsidR="00F0016D" w:rsidTr="00B704D3">
        <w:trPr>
          <w:trHeight w:val="1508"/>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12278C">
            <w:pPr>
              <w:spacing w:after="0" w:line="240" w:lineRule="auto"/>
              <w:rPr>
                <w:rFonts w:ascii="Times New Roman" w:hAnsi="Times New Roman" w:cs="Times New Roman"/>
                <w:sz w:val="24"/>
                <w:szCs w:val="24"/>
              </w:rPr>
            </w:pPr>
            <w:r>
              <w:rPr>
                <w:rFonts w:ascii="Times New Roman" w:hAnsi="Times New Roman" w:cs="Times New Roman"/>
                <w:sz w:val="24"/>
                <w:szCs w:val="24"/>
              </w:rPr>
              <w:t>пп 4.6 п. 4 – исключить.</w:t>
            </w:r>
          </w:p>
        </w:tc>
        <w:tc>
          <w:tcPr>
            <w:tcW w:w="7653" w:type="dxa"/>
          </w:tcPr>
          <w:p w:rsidR="00F0016D" w:rsidRPr="00F150C4" w:rsidRDefault="00F0016D" w:rsidP="0012278C">
            <w:pPr>
              <w:spacing w:after="0" w:line="240" w:lineRule="auto"/>
              <w:rPr>
                <w:rFonts w:ascii="Times New Roman" w:hAnsi="Times New Roman" w:cs="Times New Roman"/>
                <w:sz w:val="24"/>
                <w:szCs w:val="24"/>
              </w:rPr>
            </w:pPr>
            <w:r w:rsidRPr="0012278C">
              <w:rPr>
                <w:rFonts w:ascii="Times New Roman" w:hAnsi="Times New Roman" w:cs="Times New Roman"/>
                <w:sz w:val="24"/>
                <w:szCs w:val="24"/>
              </w:rPr>
              <w:t>4.6. в случае установления факта использования нестационарного торгового объекта не в соответствии с параметрами размещения, указанными в схеме размещения, а также неисполнения предписания уполномоченного органа об устранении выявленных нарушений в течение  3 (трех) месяцев со дня получения предписания;</w:t>
            </w:r>
          </w:p>
        </w:tc>
      </w:tr>
      <w:tr w:rsidR="00F0016D" w:rsidTr="00B704D3">
        <w:trPr>
          <w:trHeight w:val="2677"/>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12278C">
            <w:pPr>
              <w:spacing w:after="0" w:line="240" w:lineRule="auto"/>
              <w:rPr>
                <w:rFonts w:ascii="Times New Roman" w:hAnsi="Times New Roman" w:cs="Times New Roman"/>
                <w:sz w:val="24"/>
                <w:szCs w:val="24"/>
              </w:rPr>
            </w:pPr>
            <w:r>
              <w:rPr>
                <w:rFonts w:ascii="Times New Roman" w:hAnsi="Times New Roman" w:cs="Times New Roman"/>
                <w:sz w:val="24"/>
                <w:szCs w:val="24"/>
              </w:rPr>
              <w:t>пп 4.7 п. 4 – исключить.</w:t>
            </w:r>
          </w:p>
        </w:tc>
        <w:tc>
          <w:tcPr>
            <w:tcW w:w="7653" w:type="dxa"/>
          </w:tcPr>
          <w:p w:rsidR="00F0016D" w:rsidRPr="0012278C" w:rsidRDefault="00F0016D" w:rsidP="0012278C">
            <w:pPr>
              <w:spacing w:after="0" w:line="240" w:lineRule="auto"/>
              <w:rPr>
                <w:rFonts w:ascii="Times New Roman" w:hAnsi="Times New Roman" w:cs="Times New Roman"/>
                <w:sz w:val="24"/>
                <w:szCs w:val="24"/>
              </w:rPr>
            </w:pPr>
            <w:r w:rsidRPr="0012278C">
              <w:rPr>
                <w:rFonts w:ascii="Times New Roman" w:hAnsi="Times New Roman" w:cs="Times New Roman"/>
                <w:sz w:val="24"/>
                <w:szCs w:val="24"/>
              </w:rPr>
              <w:t>4.7. в случае установления факта нарушения хозяйствующим субъектом законодательства об обороте алкогольной продукции.</w:t>
            </w:r>
          </w:p>
          <w:p w:rsidR="00F0016D" w:rsidRPr="0012278C" w:rsidRDefault="00F0016D" w:rsidP="0012278C">
            <w:pPr>
              <w:spacing w:after="0" w:line="240" w:lineRule="auto"/>
              <w:rPr>
                <w:rFonts w:ascii="Times New Roman" w:hAnsi="Times New Roman" w:cs="Times New Roman"/>
                <w:sz w:val="24"/>
                <w:szCs w:val="24"/>
              </w:rPr>
            </w:pPr>
            <w:r w:rsidRPr="0012278C">
              <w:rPr>
                <w:rFonts w:ascii="Times New Roman" w:hAnsi="Times New Roman" w:cs="Times New Roman"/>
                <w:sz w:val="24"/>
                <w:szCs w:val="24"/>
              </w:rPr>
              <w:t>Досрочное расторжение договора на размещение в иных случаях не допускается. Досрочное расторжение договора на размещение по основаниям, предусмотренным пунктами 4.4 – 4.7 настоящей части, производится по решению суда.</w:t>
            </w:r>
          </w:p>
          <w:p w:rsidR="00F0016D" w:rsidRPr="0012278C" w:rsidRDefault="00F0016D" w:rsidP="0012278C">
            <w:pPr>
              <w:spacing w:after="0" w:line="240" w:lineRule="auto"/>
              <w:rPr>
                <w:rFonts w:ascii="Times New Roman" w:hAnsi="Times New Roman" w:cs="Times New Roman"/>
                <w:sz w:val="24"/>
                <w:szCs w:val="24"/>
              </w:rPr>
            </w:pPr>
            <w:r w:rsidRPr="0012278C">
              <w:rPr>
                <w:rFonts w:ascii="Times New Roman" w:hAnsi="Times New Roman" w:cs="Times New Roman"/>
                <w:sz w:val="24"/>
                <w:szCs w:val="24"/>
              </w:rPr>
              <w:t>Предусмотренные в настоящей статье основания досрочного расторжения договора на размещение указываются в договоре на размещение.</w:t>
            </w:r>
          </w:p>
        </w:tc>
      </w:tr>
      <w:tr w:rsidR="00F0016D" w:rsidTr="00B704D3">
        <w:trPr>
          <w:trHeight w:val="298"/>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12278C">
            <w:pPr>
              <w:spacing w:after="0" w:line="240" w:lineRule="auto"/>
              <w:rPr>
                <w:rFonts w:ascii="Times New Roman" w:hAnsi="Times New Roman" w:cs="Times New Roman"/>
                <w:sz w:val="24"/>
                <w:szCs w:val="24"/>
              </w:rPr>
            </w:pPr>
            <w:r>
              <w:rPr>
                <w:rFonts w:ascii="Times New Roman" w:hAnsi="Times New Roman" w:cs="Times New Roman"/>
                <w:sz w:val="24"/>
                <w:szCs w:val="24"/>
              </w:rPr>
              <w:t>п. 5 – исключить.</w:t>
            </w:r>
          </w:p>
        </w:tc>
        <w:tc>
          <w:tcPr>
            <w:tcW w:w="7653" w:type="dxa"/>
          </w:tcPr>
          <w:p w:rsidR="00F0016D" w:rsidRDefault="00F0016D" w:rsidP="0012278C">
            <w:pPr>
              <w:spacing w:after="0" w:line="240" w:lineRule="auto"/>
              <w:rPr>
                <w:rFonts w:ascii="Times New Roman" w:hAnsi="Times New Roman" w:cs="Times New Roman"/>
                <w:sz w:val="24"/>
                <w:szCs w:val="24"/>
              </w:rPr>
            </w:pPr>
            <w:r w:rsidRPr="0012278C">
              <w:rPr>
                <w:rFonts w:ascii="Times New Roman" w:hAnsi="Times New Roman" w:cs="Times New Roman"/>
                <w:sz w:val="24"/>
                <w:szCs w:val="24"/>
              </w:rPr>
              <w:t xml:space="preserve">5. Уступка прав по договору на размещение не допускается. </w:t>
            </w:r>
          </w:p>
        </w:tc>
      </w:tr>
      <w:tr w:rsidR="00F0016D" w:rsidTr="00B704D3">
        <w:trPr>
          <w:trHeight w:val="244"/>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D34A28" w:rsidRDefault="00F0016D" w:rsidP="0012278C">
            <w:pPr>
              <w:spacing w:after="0" w:line="240" w:lineRule="auto"/>
              <w:rPr>
                <w:rFonts w:ascii="Times New Roman" w:hAnsi="Times New Roman" w:cs="Times New Roman"/>
                <w:b/>
                <w:sz w:val="24"/>
                <w:szCs w:val="24"/>
                <w:u w:val="single"/>
              </w:rPr>
            </w:pPr>
            <w:r w:rsidRPr="00D34A28">
              <w:rPr>
                <w:rFonts w:ascii="Times New Roman" w:hAnsi="Times New Roman" w:cs="Times New Roman"/>
                <w:b/>
                <w:sz w:val="24"/>
                <w:szCs w:val="24"/>
                <w:u w:val="single"/>
              </w:rPr>
              <w:t>Статья 7</w:t>
            </w:r>
          </w:p>
          <w:p w:rsidR="00F0016D" w:rsidRDefault="00F0016D" w:rsidP="00E543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п.3 </w:t>
            </w:r>
          </w:p>
          <w:p w:rsidR="00F0016D" w:rsidRDefault="00F0016D" w:rsidP="00E543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установить срок подачи заявления периодом «не позднее чем за 30 (тридцать) календарных дней и не ранее чем за 90 (девяносто) календарных дней до окончания действия договора. </w:t>
            </w:r>
          </w:p>
        </w:tc>
        <w:tc>
          <w:tcPr>
            <w:tcW w:w="7653" w:type="dxa"/>
          </w:tcPr>
          <w:p w:rsidR="00F0016D" w:rsidRDefault="00F0016D" w:rsidP="000F6489">
            <w:pPr>
              <w:spacing w:after="0" w:line="240" w:lineRule="auto"/>
              <w:rPr>
                <w:rFonts w:ascii="Times New Roman" w:hAnsi="Times New Roman" w:cs="Times New Roman"/>
                <w:sz w:val="24"/>
                <w:szCs w:val="24"/>
              </w:rPr>
            </w:pPr>
            <w:r w:rsidRPr="0012278C">
              <w:rPr>
                <w:rFonts w:ascii="Times New Roman" w:hAnsi="Times New Roman" w:cs="Times New Roman"/>
                <w:sz w:val="24"/>
                <w:szCs w:val="24"/>
              </w:rPr>
              <w:t xml:space="preserve"> </w:t>
            </w:r>
          </w:p>
          <w:p w:rsidR="00F0016D" w:rsidRPr="000F6489" w:rsidRDefault="00F0016D" w:rsidP="000F6489">
            <w:pPr>
              <w:spacing w:after="0" w:line="240" w:lineRule="auto"/>
              <w:rPr>
                <w:rFonts w:ascii="Times New Roman" w:hAnsi="Times New Roman" w:cs="Times New Roman"/>
                <w:sz w:val="24"/>
                <w:szCs w:val="24"/>
              </w:rPr>
            </w:pPr>
            <w:r w:rsidRPr="000F6489">
              <w:rPr>
                <w:rFonts w:ascii="Times New Roman" w:hAnsi="Times New Roman" w:cs="Times New Roman"/>
                <w:sz w:val="24"/>
                <w:szCs w:val="24"/>
              </w:rPr>
              <w:t>3. Заключение договора на размещение на новый срок осуществляется в следующем порядке.</w:t>
            </w:r>
          </w:p>
          <w:p w:rsidR="00F0016D" w:rsidRPr="000F6489" w:rsidRDefault="00F0016D" w:rsidP="000F6489">
            <w:pPr>
              <w:spacing w:after="0" w:line="240" w:lineRule="auto"/>
              <w:rPr>
                <w:rFonts w:ascii="Times New Roman" w:hAnsi="Times New Roman" w:cs="Times New Roman"/>
                <w:sz w:val="24"/>
                <w:szCs w:val="24"/>
              </w:rPr>
            </w:pPr>
            <w:r w:rsidRPr="000F6489">
              <w:rPr>
                <w:rFonts w:ascii="Times New Roman" w:hAnsi="Times New Roman" w:cs="Times New Roman"/>
                <w:sz w:val="24"/>
                <w:szCs w:val="24"/>
              </w:rPr>
              <w:t>Хозяйствующий субъект за 30 (тридцать) календарных дней до окончания действия договора обязан направить в уполномоченный орган заявление в письменной форме о желании заключить договор на размещение на новый срок.</w:t>
            </w:r>
          </w:p>
          <w:p w:rsidR="00F0016D" w:rsidRPr="000F6489" w:rsidRDefault="00F0016D" w:rsidP="000F6489">
            <w:pPr>
              <w:spacing w:after="0" w:line="240" w:lineRule="auto"/>
              <w:rPr>
                <w:rFonts w:ascii="Times New Roman" w:hAnsi="Times New Roman" w:cs="Times New Roman"/>
                <w:sz w:val="24"/>
                <w:szCs w:val="24"/>
              </w:rPr>
            </w:pPr>
            <w:r w:rsidRPr="000F6489">
              <w:rPr>
                <w:rFonts w:ascii="Times New Roman" w:hAnsi="Times New Roman" w:cs="Times New Roman"/>
                <w:sz w:val="24"/>
                <w:szCs w:val="24"/>
              </w:rPr>
              <w:t xml:space="preserve">Уполномоченный орган обязан рассмотреть заявление в течение 10 (десяти) рабочих дней. По итогам рассмотрения заявления уполномоченный орган принимает решение о заключении договора на размещение без проведения торгов либо об отказе в заключении договора на размещение. </w:t>
            </w:r>
          </w:p>
          <w:p w:rsidR="00F0016D" w:rsidRPr="0012278C" w:rsidRDefault="00F0016D" w:rsidP="009E2256">
            <w:pPr>
              <w:spacing w:after="0" w:line="240" w:lineRule="auto"/>
              <w:rPr>
                <w:rFonts w:ascii="Times New Roman" w:hAnsi="Times New Roman" w:cs="Times New Roman"/>
                <w:sz w:val="24"/>
                <w:szCs w:val="24"/>
              </w:rPr>
            </w:pPr>
            <w:r w:rsidRPr="000F6489">
              <w:rPr>
                <w:rFonts w:ascii="Times New Roman" w:hAnsi="Times New Roman" w:cs="Times New Roman"/>
                <w:sz w:val="24"/>
                <w:szCs w:val="24"/>
              </w:rPr>
              <w:lastRenderedPageBreak/>
              <w:t>В случае принятия решения о заключении договора на размещение без проведения торгов, уполномоченный орган подготавливает проект договора и направляет его в адрес хозяйствующего субъекта в течение 10 (десяти) рабочих дней.</w:t>
            </w:r>
          </w:p>
        </w:tc>
      </w:tr>
      <w:tr w:rsidR="00F0016D" w:rsidTr="00B704D3">
        <w:trPr>
          <w:trHeight w:val="190"/>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257081" w:rsidRDefault="00F0016D" w:rsidP="0012278C">
            <w:pPr>
              <w:spacing w:after="0" w:line="240" w:lineRule="auto"/>
              <w:rPr>
                <w:rFonts w:ascii="Times New Roman" w:hAnsi="Times New Roman" w:cs="Times New Roman"/>
                <w:b/>
                <w:sz w:val="24"/>
                <w:szCs w:val="24"/>
                <w:u w:val="single"/>
              </w:rPr>
            </w:pPr>
            <w:r w:rsidRPr="00257081">
              <w:rPr>
                <w:rFonts w:ascii="Times New Roman" w:hAnsi="Times New Roman" w:cs="Times New Roman"/>
                <w:b/>
                <w:sz w:val="24"/>
                <w:szCs w:val="24"/>
                <w:u w:val="single"/>
              </w:rPr>
              <w:t>Статья 8</w:t>
            </w:r>
          </w:p>
          <w:p w:rsidR="00F0016D" w:rsidRDefault="00F0016D" w:rsidP="001227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п.3 </w:t>
            </w:r>
          </w:p>
          <w:p w:rsidR="00F0016D" w:rsidRDefault="00F0016D" w:rsidP="0012278C">
            <w:pPr>
              <w:spacing w:after="0" w:line="240" w:lineRule="auto"/>
              <w:rPr>
                <w:rFonts w:ascii="Times New Roman" w:hAnsi="Times New Roman" w:cs="Times New Roman"/>
                <w:sz w:val="24"/>
                <w:szCs w:val="24"/>
              </w:rPr>
            </w:pPr>
            <w:r>
              <w:rPr>
                <w:rFonts w:ascii="Times New Roman" w:hAnsi="Times New Roman" w:cs="Times New Roman"/>
                <w:sz w:val="24"/>
                <w:szCs w:val="24"/>
              </w:rPr>
              <w:t>изложить в следующей редакции:</w:t>
            </w:r>
          </w:p>
          <w:p w:rsidR="00F0016D" w:rsidRDefault="00F0016D" w:rsidP="002510B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E2256">
              <w:rPr>
                <w:rFonts w:ascii="Times New Roman" w:hAnsi="Times New Roman" w:cs="Times New Roman"/>
                <w:sz w:val="24"/>
                <w:szCs w:val="24"/>
              </w:rPr>
              <w:t>Хозяйствующий субъект в отношении одного места размещения нестационарного торгового объекта имеет право на предоставление одного компенсационного места для размещения нестационарного торгового объекта</w:t>
            </w:r>
            <w:r>
              <w:rPr>
                <w:rFonts w:ascii="Times New Roman" w:hAnsi="Times New Roman" w:cs="Times New Roman"/>
                <w:sz w:val="24"/>
                <w:szCs w:val="24"/>
              </w:rPr>
              <w:t xml:space="preserve"> с заключением нового договора на размещение НТО, на срок, предусмотренный статьей 3 пунктом 4 настоящего Закона».</w:t>
            </w:r>
          </w:p>
        </w:tc>
        <w:tc>
          <w:tcPr>
            <w:tcW w:w="7653" w:type="dxa"/>
          </w:tcPr>
          <w:p w:rsidR="00F0016D" w:rsidRDefault="00F0016D" w:rsidP="009E2256">
            <w:pPr>
              <w:spacing w:after="0" w:line="240" w:lineRule="auto"/>
              <w:rPr>
                <w:rFonts w:ascii="Times New Roman" w:hAnsi="Times New Roman" w:cs="Times New Roman"/>
                <w:sz w:val="24"/>
                <w:szCs w:val="24"/>
              </w:rPr>
            </w:pPr>
          </w:p>
          <w:p w:rsidR="00F0016D" w:rsidRDefault="00F0016D" w:rsidP="009E2256">
            <w:pPr>
              <w:spacing w:after="0" w:line="240" w:lineRule="auto"/>
              <w:rPr>
                <w:rFonts w:ascii="Times New Roman" w:hAnsi="Times New Roman" w:cs="Times New Roman"/>
                <w:sz w:val="24"/>
                <w:szCs w:val="24"/>
              </w:rPr>
            </w:pPr>
            <w:r w:rsidRPr="009E2256">
              <w:rPr>
                <w:rFonts w:ascii="Times New Roman" w:hAnsi="Times New Roman" w:cs="Times New Roman"/>
                <w:sz w:val="24"/>
                <w:szCs w:val="24"/>
              </w:rPr>
              <w:t>3. Хозяйствующий субъект в отношении одного места размещения нестационарного торгового объекта имеет право на предоставление одного компенсационного места для размещения нестационарного торгового объекта в пределах срока, предусмотренного ранее заключенным договором на размещение нестационарного торгового объекта, но на срок не менее одного года.</w:t>
            </w:r>
          </w:p>
          <w:p w:rsidR="00F0016D" w:rsidRPr="0012278C" w:rsidRDefault="00F0016D" w:rsidP="009E2256">
            <w:pPr>
              <w:spacing w:after="0" w:line="240" w:lineRule="auto"/>
              <w:rPr>
                <w:rFonts w:ascii="Times New Roman" w:hAnsi="Times New Roman" w:cs="Times New Roman"/>
                <w:sz w:val="24"/>
                <w:szCs w:val="24"/>
              </w:rPr>
            </w:pPr>
          </w:p>
        </w:tc>
      </w:tr>
      <w:tr w:rsidR="00F0016D" w:rsidTr="00B704D3">
        <w:trPr>
          <w:trHeight w:val="3053"/>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9E2256">
            <w:pPr>
              <w:spacing w:after="0" w:line="240" w:lineRule="auto"/>
              <w:rPr>
                <w:rFonts w:ascii="Times New Roman" w:hAnsi="Times New Roman" w:cs="Times New Roman"/>
                <w:sz w:val="24"/>
                <w:szCs w:val="24"/>
              </w:rPr>
            </w:pPr>
            <w:r>
              <w:rPr>
                <w:rFonts w:ascii="Times New Roman" w:hAnsi="Times New Roman" w:cs="Times New Roman"/>
                <w:sz w:val="24"/>
                <w:szCs w:val="24"/>
              </w:rPr>
              <w:t>п. 7</w:t>
            </w:r>
          </w:p>
          <w:p w:rsidR="00F0016D" w:rsidRDefault="00F0016D" w:rsidP="009E22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добавить: хозяйствующий субъект вправе направить в уполномоченный орган перечень равноценных мест для включения одного из них в схему в качестве компенсационного. </w:t>
            </w:r>
          </w:p>
          <w:p w:rsidR="00F0016D" w:rsidRDefault="00F0016D" w:rsidP="009E2256">
            <w:pPr>
              <w:spacing w:after="0" w:line="240" w:lineRule="auto"/>
              <w:rPr>
                <w:rFonts w:ascii="Times New Roman" w:hAnsi="Times New Roman" w:cs="Times New Roman"/>
                <w:sz w:val="24"/>
                <w:szCs w:val="24"/>
              </w:rPr>
            </w:pPr>
          </w:p>
          <w:p w:rsidR="00F0016D" w:rsidRDefault="00F0016D" w:rsidP="0025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Добавить:  хозяйствующий субъект теряет право на предоставление компенсационного места для размещения НТО в случае отказа от компенсационного места из числа свободных мест в схеме размещения, и в случае обоснованного отказа уполномоченного органа во включении в схему всех мест из перечня, предложенного хозяйствующим субъектом. </w:t>
            </w:r>
          </w:p>
        </w:tc>
        <w:tc>
          <w:tcPr>
            <w:tcW w:w="7653" w:type="dxa"/>
          </w:tcPr>
          <w:p w:rsidR="00F0016D" w:rsidRPr="00625498" w:rsidRDefault="00F0016D" w:rsidP="00625498">
            <w:pPr>
              <w:spacing w:after="0" w:line="240" w:lineRule="auto"/>
              <w:rPr>
                <w:rFonts w:ascii="Times New Roman" w:hAnsi="Times New Roman" w:cs="Times New Roman"/>
                <w:sz w:val="24"/>
                <w:szCs w:val="24"/>
              </w:rPr>
            </w:pPr>
            <w:r w:rsidRPr="00625498">
              <w:rPr>
                <w:rFonts w:ascii="Times New Roman" w:hAnsi="Times New Roman" w:cs="Times New Roman"/>
                <w:sz w:val="24"/>
                <w:szCs w:val="24"/>
              </w:rPr>
              <w:t>7. Хозяйствующий субъект в срок не позднее 10 (десяти) рабочих дней со дня получения уведомления направляет в уполномоченный орган заявление о выборе компенсационного места для размещения нестационарного торгового объекта из числа свободных мест в схеме размещения и о заключении с ним договора на размещение.</w:t>
            </w:r>
          </w:p>
          <w:p w:rsidR="00F0016D" w:rsidRDefault="00F0016D" w:rsidP="00625498">
            <w:pPr>
              <w:spacing w:after="0" w:line="240" w:lineRule="auto"/>
              <w:rPr>
                <w:rFonts w:ascii="Times New Roman" w:hAnsi="Times New Roman" w:cs="Times New Roman"/>
                <w:sz w:val="24"/>
                <w:szCs w:val="24"/>
              </w:rPr>
            </w:pPr>
          </w:p>
          <w:p w:rsidR="00F0016D" w:rsidRDefault="00F0016D" w:rsidP="00625498">
            <w:pPr>
              <w:spacing w:after="0" w:line="240" w:lineRule="auto"/>
              <w:rPr>
                <w:rFonts w:ascii="Times New Roman" w:hAnsi="Times New Roman" w:cs="Times New Roman"/>
                <w:sz w:val="24"/>
                <w:szCs w:val="24"/>
              </w:rPr>
            </w:pPr>
          </w:p>
          <w:p w:rsidR="00F0016D" w:rsidRDefault="00F0016D" w:rsidP="002510B6">
            <w:pPr>
              <w:spacing w:after="0" w:line="240" w:lineRule="auto"/>
              <w:rPr>
                <w:rFonts w:ascii="Times New Roman" w:hAnsi="Times New Roman" w:cs="Times New Roman"/>
                <w:sz w:val="24"/>
                <w:szCs w:val="24"/>
              </w:rPr>
            </w:pPr>
          </w:p>
        </w:tc>
      </w:tr>
      <w:tr w:rsidR="00F0016D" w:rsidTr="00B704D3">
        <w:trPr>
          <w:trHeight w:val="2759"/>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625498">
            <w:pPr>
              <w:spacing w:after="0" w:line="240" w:lineRule="auto"/>
              <w:rPr>
                <w:rFonts w:ascii="Times New Roman" w:hAnsi="Times New Roman" w:cs="Times New Roman"/>
                <w:sz w:val="24"/>
                <w:szCs w:val="24"/>
              </w:rPr>
            </w:pPr>
            <w:r>
              <w:rPr>
                <w:rFonts w:ascii="Times New Roman" w:hAnsi="Times New Roman" w:cs="Times New Roman"/>
                <w:sz w:val="24"/>
                <w:szCs w:val="24"/>
              </w:rPr>
              <w:t>п. 11</w:t>
            </w:r>
          </w:p>
          <w:p w:rsidR="00F0016D" w:rsidRDefault="00F0016D" w:rsidP="0025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добавить: нестационарный торговый объект </w:t>
            </w:r>
            <w:r w:rsidRPr="00257081">
              <w:rPr>
                <w:rFonts w:ascii="Times New Roman" w:hAnsi="Times New Roman" w:cs="Times New Roman"/>
                <w:sz w:val="24"/>
                <w:szCs w:val="24"/>
              </w:rPr>
              <w:t xml:space="preserve">подлежит перемещению </w:t>
            </w:r>
            <w:r>
              <w:rPr>
                <w:rFonts w:ascii="Times New Roman" w:hAnsi="Times New Roman" w:cs="Times New Roman"/>
                <w:sz w:val="24"/>
                <w:szCs w:val="24"/>
              </w:rPr>
              <w:t xml:space="preserve">обратно </w:t>
            </w:r>
            <w:r w:rsidRPr="00257081">
              <w:rPr>
                <w:rFonts w:ascii="Times New Roman" w:hAnsi="Times New Roman" w:cs="Times New Roman"/>
                <w:sz w:val="24"/>
                <w:szCs w:val="24"/>
              </w:rPr>
              <w:t>на место размещения за счет средств лиц, осуществляющих такие работы</w:t>
            </w:r>
            <w:r>
              <w:rPr>
                <w:rFonts w:ascii="Times New Roman" w:hAnsi="Times New Roman" w:cs="Times New Roman"/>
                <w:sz w:val="24"/>
                <w:szCs w:val="24"/>
              </w:rPr>
              <w:t xml:space="preserve">. </w:t>
            </w:r>
          </w:p>
        </w:tc>
        <w:tc>
          <w:tcPr>
            <w:tcW w:w="7653" w:type="dxa"/>
          </w:tcPr>
          <w:p w:rsidR="00F0016D" w:rsidRPr="00625498" w:rsidRDefault="00F0016D" w:rsidP="002510B6">
            <w:pPr>
              <w:spacing w:after="0" w:line="240" w:lineRule="auto"/>
              <w:rPr>
                <w:rFonts w:ascii="Times New Roman" w:hAnsi="Times New Roman" w:cs="Times New Roman"/>
                <w:sz w:val="24"/>
                <w:szCs w:val="24"/>
              </w:rPr>
            </w:pPr>
            <w:r w:rsidRPr="00257081">
              <w:rPr>
                <w:rFonts w:ascii="Times New Roman" w:hAnsi="Times New Roman" w:cs="Times New Roman"/>
                <w:sz w:val="24"/>
                <w:szCs w:val="24"/>
              </w:rPr>
              <w:t>11. В случае, если размещение нестационарного торгового объекта препятствует проведению ремонтных, аварийно-спасательных и аварийно-восстановительных работ, такой нестационарный торговый объект подлежит временному перемещению на иное место размещения за счет средств лиц, осуществляющих такие работы, в порядке, установленном нормативным правовым актом уполномоченного органа, на весь период проведения указанных работ. В этом случае компенсационное место в соответствии настоящей статьей не предоставляется.</w:t>
            </w:r>
          </w:p>
        </w:tc>
      </w:tr>
      <w:tr w:rsidR="00F0016D" w:rsidTr="00B704D3">
        <w:trPr>
          <w:trHeight w:val="285"/>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6B3EA3" w:rsidRDefault="00F0016D" w:rsidP="0012278C">
            <w:pPr>
              <w:spacing w:after="0" w:line="240" w:lineRule="auto"/>
              <w:rPr>
                <w:rFonts w:ascii="Times New Roman" w:hAnsi="Times New Roman" w:cs="Times New Roman"/>
                <w:b/>
                <w:sz w:val="24"/>
                <w:szCs w:val="24"/>
                <w:u w:val="single"/>
              </w:rPr>
            </w:pPr>
            <w:r w:rsidRPr="006B3EA3">
              <w:rPr>
                <w:rFonts w:ascii="Times New Roman" w:hAnsi="Times New Roman" w:cs="Times New Roman"/>
                <w:b/>
                <w:sz w:val="24"/>
                <w:szCs w:val="24"/>
                <w:u w:val="single"/>
              </w:rPr>
              <w:t xml:space="preserve">Статья 9 </w:t>
            </w:r>
          </w:p>
          <w:p w:rsidR="00F0016D" w:rsidRPr="00CA1024" w:rsidRDefault="00F0016D" w:rsidP="00237086">
            <w:pPr>
              <w:spacing w:after="0" w:line="240" w:lineRule="auto"/>
              <w:rPr>
                <w:rFonts w:ascii="Times New Roman" w:hAnsi="Times New Roman" w:cs="Times New Roman"/>
                <w:sz w:val="24"/>
                <w:szCs w:val="24"/>
              </w:rPr>
            </w:pPr>
            <w:r w:rsidRPr="00CA1024">
              <w:rPr>
                <w:rFonts w:ascii="Times New Roman" w:hAnsi="Times New Roman" w:cs="Times New Roman"/>
                <w:sz w:val="24"/>
                <w:szCs w:val="24"/>
              </w:rPr>
              <w:t xml:space="preserve">Добавить пункт: </w:t>
            </w:r>
          </w:p>
          <w:p w:rsidR="00F0016D" w:rsidRDefault="00F0016D" w:rsidP="0023708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A1024">
              <w:rPr>
                <w:rFonts w:ascii="Times New Roman" w:hAnsi="Times New Roman" w:cs="Times New Roman"/>
                <w:sz w:val="24"/>
                <w:szCs w:val="24"/>
              </w:rPr>
              <w:t>С хозяйствующими субъектами</w:t>
            </w:r>
            <w:r>
              <w:rPr>
                <w:rFonts w:ascii="Times New Roman" w:hAnsi="Times New Roman" w:cs="Times New Roman"/>
                <w:sz w:val="24"/>
                <w:szCs w:val="24"/>
              </w:rPr>
              <w:t xml:space="preserve">, осуществляющими свою </w:t>
            </w:r>
            <w:r>
              <w:rPr>
                <w:rFonts w:ascii="Times New Roman" w:hAnsi="Times New Roman" w:cs="Times New Roman"/>
                <w:sz w:val="24"/>
                <w:szCs w:val="24"/>
              </w:rPr>
              <w:lastRenderedPageBreak/>
              <w:t>деятельность и находящимися в схеме размещения нестационарных торговых объектов по состоянию на 31.12.2020 г. заключить договоры на размещение без проведения конкурсных процедур, сроком на 7 лет»</w:t>
            </w:r>
          </w:p>
          <w:p w:rsidR="00F0016D" w:rsidRDefault="00F0016D" w:rsidP="005D4A1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0016D">
              <w:rPr>
                <w:rFonts w:ascii="Times New Roman" w:hAnsi="Times New Roman" w:cs="Times New Roman"/>
                <w:sz w:val="24"/>
                <w:szCs w:val="24"/>
              </w:rPr>
              <w:t>объявить полную амнистию, это позволит сохранить тот костяк предпринимателей, которые еще остались).</w:t>
            </w:r>
          </w:p>
        </w:tc>
        <w:tc>
          <w:tcPr>
            <w:tcW w:w="7653" w:type="dxa"/>
          </w:tcPr>
          <w:p w:rsidR="00F0016D" w:rsidRPr="006D091E" w:rsidRDefault="00F0016D" w:rsidP="00237086">
            <w:pPr>
              <w:spacing w:after="0" w:line="240" w:lineRule="auto"/>
              <w:rPr>
                <w:rFonts w:ascii="Times New Roman" w:hAnsi="Times New Roman" w:cs="Times New Roman"/>
                <w:sz w:val="24"/>
                <w:szCs w:val="24"/>
              </w:rPr>
            </w:pPr>
            <w:r w:rsidRPr="006D091E">
              <w:rPr>
                <w:rFonts w:ascii="Times New Roman" w:hAnsi="Times New Roman" w:cs="Times New Roman"/>
                <w:sz w:val="24"/>
                <w:szCs w:val="24"/>
              </w:rPr>
              <w:lastRenderedPageBreak/>
              <w:t>Статья 9. Особенности заключения договора на размещение нестационарного торгового объекта без проведения торгов с некоторыми категориями хозяйствующих субъектов</w:t>
            </w:r>
          </w:p>
          <w:p w:rsidR="00F0016D" w:rsidRPr="0012278C" w:rsidRDefault="00F0016D" w:rsidP="0012278C">
            <w:pPr>
              <w:spacing w:after="0" w:line="240" w:lineRule="auto"/>
              <w:rPr>
                <w:rFonts w:ascii="Times New Roman" w:hAnsi="Times New Roman" w:cs="Times New Roman"/>
                <w:sz w:val="24"/>
                <w:szCs w:val="24"/>
              </w:rPr>
            </w:pPr>
          </w:p>
        </w:tc>
      </w:tr>
      <w:tr w:rsidR="00F0016D" w:rsidTr="00B704D3">
        <w:trPr>
          <w:trHeight w:val="253"/>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237086">
            <w:pPr>
              <w:spacing w:after="0" w:line="240" w:lineRule="auto"/>
              <w:rPr>
                <w:rFonts w:ascii="Times New Roman" w:hAnsi="Times New Roman" w:cs="Times New Roman"/>
                <w:sz w:val="24"/>
                <w:szCs w:val="24"/>
              </w:rPr>
            </w:pPr>
            <w:r>
              <w:rPr>
                <w:rFonts w:ascii="Times New Roman" w:hAnsi="Times New Roman" w:cs="Times New Roman"/>
                <w:sz w:val="24"/>
                <w:szCs w:val="24"/>
              </w:rPr>
              <w:t>п. 6</w:t>
            </w:r>
          </w:p>
          <w:p w:rsidR="00F0016D" w:rsidRDefault="00F0016D" w:rsidP="006B3E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Разъяснить: </w:t>
            </w:r>
            <w:r w:rsidRPr="00F0016D">
              <w:rPr>
                <w:rFonts w:ascii="Times New Roman" w:hAnsi="Times New Roman" w:cs="Times New Roman"/>
                <w:sz w:val="24"/>
                <w:szCs w:val="24"/>
              </w:rPr>
              <w:t>зачем искать ему конкурентов для проведения торгов, если хозяйствующий субъект имеет право на получение места без торгов).</w:t>
            </w:r>
          </w:p>
        </w:tc>
        <w:tc>
          <w:tcPr>
            <w:tcW w:w="7653" w:type="dxa"/>
          </w:tcPr>
          <w:p w:rsidR="00F0016D" w:rsidRPr="00CA1024" w:rsidRDefault="00F0016D" w:rsidP="00237086">
            <w:pPr>
              <w:spacing w:after="0" w:line="240" w:lineRule="auto"/>
              <w:rPr>
                <w:rFonts w:ascii="Times New Roman" w:hAnsi="Times New Roman" w:cs="Times New Roman"/>
                <w:sz w:val="24"/>
                <w:szCs w:val="24"/>
              </w:rPr>
            </w:pPr>
            <w:r w:rsidRPr="00CA1024">
              <w:rPr>
                <w:rFonts w:ascii="Times New Roman" w:hAnsi="Times New Roman" w:cs="Times New Roman"/>
                <w:sz w:val="24"/>
                <w:szCs w:val="24"/>
              </w:rPr>
              <w:t xml:space="preserve">6. Если в течение 15 (пятнадцати) календарных дней со дня опубликования извещения поступили заявления иных хозяйствующих субъектов или поступило несколько заявлений в случае опубликования извещения по инициативе уполномоченного органа, уполномоченный орган принимает решение о проведении аукциона, а также решение об отказе в заключении договора на размещение нестационарного торгового объекта без проведения торгов с хозяйствующим субъектом, указанным в </w:t>
            </w:r>
            <w:hyperlink w:anchor="P101" w:history="1">
              <w:r w:rsidRPr="00CA1024">
                <w:rPr>
                  <w:rFonts w:ascii="Times New Roman" w:hAnsi="Times New Roman"/>
                  <w:sz w:val="24"/>
                  <w:szCs w:val="24"/>
                </w:rPr>
                <w:t>части 1</w:t>
              </w:r>
            </w:hyperlink>
            <w:r w:rsidRPr="00CA1024">
              <w:rPr>
                <w:rFonts w:ascii="Times New Roman" w:hAnsi="Times New Roman" w:cs="Times New Roman"/>
                <w:sz w:val="24"/>
                <w:szCs w:val="24"/>
              </w:rPr>
              <w:t xml:space="preserve"> настоящей статьи.</w:t>
            </w:r>
          </w:p>
          <w:p w:rsidR="00F0016D" w:rsidRDefault="00F0016D" w:rsidP="00237086">
            <w:pPr>
              <w:spacing w:after="0" w:line="240" w:lineRule="auto"/>
              <w:rPr>
                <w:rFonts w:ascii="Times New Roman" w:hAnsi="Times New Roman" w:cs="Times New Roman"/>
                <w:sz w:val="24"/>
                <w:szCs w:val="24"/>
              </w:rPr>
            </w:pPr>
            <w:r w:rsidRPr="00CA1024">
              <w:rPr>
                <w:rFonts w:ascii="Times New Roman" w:hAnsi="Times New Roman" w:cs="Times New Roman"/>
                <w:sz w:val="24"/>
                <w:szCs w:val="24"/>
              </w:rPr>
              <w:t>Уполномоченный орган уведомляет хозяйствующих субъектов, подавших заявления, о решении о проведении аукциона в течение 3 (трех) рабочих дней с даты принятия такого решения.</w:t>
            </w:r>
          </w:p>
        </w:tc>
      </w:tr>
      <w:tr w:rsidR="00F0016D" w:rsidRPr="002510B6" w:rsidTr="00B704D3">
        <w:trPr>
          <w:trHeight w:val="692"/>
        </w:trPr>
        <w:tc>
          <w:tcPr>
            <w:tcW w:w="540" w:type="dxa"/>
            <w:gridSpan w:val="2"/>
            <w:shd w:val="clear" w:color="auto" w:fill="D9D9D9" w:themeFill="background1" w:themeFillShade="D9"/>
          </w:tcPr>
          <w:p w:rsidR="00F0016D" w:rsidRPr="002510B6" w:rsidRDefault="002510B6" w:rsidP="008144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7650" w:type="dxa"/>
            <w:shd w:val="clear" w:color="auto" w:fill="D9D9D9" w:themeFill="background1" w:themeFillShade="D9"/>
          </w:tcPr>
          <w:p w:rsidR="00F0016D" w:rsidRPr="002510B6" w:rsidRDefault="00F0016D" w:rsidP="00363A5F">
            <w:pPr>
              <w:spacing w:after="0" w:line="240" w:lineRule="auto"/>
              <w:rPr>
                <w:rFonts w:ascii="Times New Roman" w:hAnsi="Times New Roman" w:cs="Times New Roman"/>
                <w:b/>
                <w:sz w:val="28"/>
                <w:szCs w:val="28"/>
                <w:u w:val="single"/>
              </w:rPr>
            </w:pPr>
            <w:r w:rsidRPr="002510B6">
              <w:rPr>
                <w:rFonts w:ascii="Times New Roman" w:hAnsi="Times New Roman" w:cs="Times New Roman"/>
                <w:b/>
                <w:sz w:val="28"/>
                <w:szCs w:val="28"/>
              </w:rPr>
              <w:t>Служба потребительского рынка и лицензирования Иркутской области</w:t>
            </w:r>
          </w:p>
        </w:tc>
        <w:tc>
          <w:tcPr>
            <w:tcW w:w="7653" w:type="dxa"/>
            <w:shd w:val="clear" w:color="auto" w:fill="D9D9D9" w:themeFill="background1" w:themeFillShade="D9"/>
          </w:tcPr>
          <w:p w:rsidR="00F0016D" w:rsidRPr="002510B6" w:rsidRDefault="00F0016D" w:rsidP="006B3EA3">
            <w:pPr>
              <w:spacing w:after="0" w:line="240" w:lineRule="auto"/>
              <w:rPr>
                <w:rFonts w:ascii="Times New Roman" w:hAnsi="Times New Roman" w:cs="Times New Roman"/>
                <w:sz w:val="28"/>
                <w:szCs w:val="28"/>
              </w:rPr>
            </w:pPr>
          </w:p>
        </w:tc>
      </w:tr>
      <w:tr w:rsidR="00F0016D" w:rsidTr="00F61D43">
        <w:trPr>
          <w:trHeight w:val="2650"/>
        </w:trPr>
        <w:tc>
          <w:tcPr>
            <w:tcW w:w="540" w:type="dxa"/>
            <w:gridSpan w:val="2"/>
            <w:vMerge w:val="restart"/>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766D33" w:rsidRDefault="00F0016D" w:rsidP="00363A5F">
            <w:pPr>
              <w:spacing w:after="0" w:line="240" w:lineRule="auto"/>
              <w:rPr>
                <w:rFonts w:ascii="Times New Roman" w:hAnsi="Times New Roman" w:cs="Times New Roman"/>
                <w:b/>
                <w:sz w:val="24"/>
                <w:szCs w:val="24"/>
                <w:u w:val="single"/>
              </w:rPr>
            </w:pPr>
            <w:r w:rsidRPr="00766D33">
              <w:rPr>
                <w:rFonts w:ascii="Times New Roman" w:hAnsi="Times New Roman" w:cs="Times New Roman"/>
                <w:b/>
                <w:sz w:val="24"/>
                <w:szCs w:val="24"/>
                <w:u w:val="single"/>
              </w:rPr>
              <w:t>Статья 2</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Понятия НТО, типов НТО даны в Федеральном закона от 29.12.2009 г. № 381-ФЗ «Об основах государственного регулирования торговой деятельности в РФ», в ГОСТ Р 51303-2013 Торговля. Термины и определения, утвержденном и введенном в действие Приказом Федерального агентства по техническому регулированию и метрологии от 28.08.2013 г. № 582-ст.</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связи с этим нецелесообразно их устанавливать в проекте Закона Иркутской области. </w:t>
            </w:r>
          </w:p>
        </w:tc>
        <w:tc>
          <w:tcPr>
            <w:tcW w:w="7653" w:type="dxa"/>
          </w:tcPr>
          <w:p w:rsidR="00F0016D" w:rsidRPr="006B3EA3" w:rsidRDefault="00F0016D" w:rsidP="006B3EA3">
            <w:pPr>
              <w:spacing w:after="0" w:line="240" w:lineRule="auto"/>
              <w:rPr>
                <w:rFonts w:ascii="Times New Roman" w:hAnsi="Times New Roman" w:cs="Times New Roman"/>
                <w:sz w:val="24"/>
                <w:szCs w:val="24"/>
              </w:rPr>
            </w:pPr>
            <w:r w:rsidRPr="006B3EA3">
              <w:rPr>
                <w:rFonts w:ascii="Times New Roman" w:hAnsi="Times New Roman" w:cs="Times New Roman"/>
                <w:sz w:val="24"/>
                <w:szCs w:val="24"/>
              </w:rPr>
              <w:t>Статья 2. Основные понятия, используемые в настоящем Законе</w:t>
            </w:r>
          </w:p>
          <w:p w:rsidR="00F0016D" w:rsidRDefault="00F0016D" w:rsidP="006B3EA3">
            <w:pPr>
              <w:spacing w:after="0" w:line="240" w:lineRule="auto"/>
              <w:rPr>
                <w:rFonts w:ascii="Times New Roman" w:hAnsi="Times New Roman" w:cs="Times New Roman"/>
                <w:sz w:val="24"/>
                <w:szCs w:val="24"/>
              </w:rPr>
            </w:pPr>
          </w:p>
        </w:tc>
      </w:tr>
      <w:tr w:rsidR="00F0016D" w:rsidTr="00B704D3">
        <w:trPr>
          <w:trHeight w:val="326"/>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п.8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учитывается, что товарная группа, преобладающая в ассортименте по числу наименований товаров, не всегда имеет наибольшую долю в розничном товарообороте. Предлагается определить специализацию НТО, как 60 и более процентов объема реализованных товаров одной группы в стоимостном выражении. </w:t>
            </w:r>
          </w:p>
        </w:tc>
        <w:tc>
          <w:tcPr>
            <w:tcW w:w="7653" w:type="dxa"/>
          </w:tcPr>
          <w:p w:rsidR="00F0016D" w:rsidRPr="00766D33" w:rsidRDefault="00F0016D" w:rsidP="00766D33">
            <w:pPr>
              <w:spacing w:after="0" w:line="240" w:lineRule="auto"/>
              <w:rPr>
                <w:rFonts w:ascii="Times New Roman" w:hAnsi="Times New Roman" w:cs="Times New Roman"/>
                <w:sz w:val="24"/>
                <w:szCs w:val="24"/>
              </w:rPr>
            </w:pPr>
            <w:r w:rsidRPr="00766D33">
              <w:rPr>
                <w:rFonts w:ascii="Times New Roman" w:hAnsi="Times New Roman" w:cs="Times New Roman"/>
                <w:sz w:val="24"/>
                <w:szCs w:val="24"/>
              </w:rPr>
              <w:t>8. Специализация нестационарного торгового объекта – торговая деятельность, при которой 60 и более процентов всех предлагаемых к продаже товаров (услуг) от их общего количества составляют товары (услуги) одной группы.</w:t>
            </w:r>
          </w:p>
          <w:p w:rsidR="00F0016D" w:rsidRPr="00766D33" w:rsidRDefault="00F0016D" w:rsidP="00766D33">
            <w:pPr>
              <w:spacing w:after="0" w:line="240" w:lineRule="auto"/>
              <w:rPr>
                <w:rFonts w:ascii="Times New Roman" w:hAnsi="Times New Roman" w:cs="Times New Roman"/>
                <w:sz w:val="24"/>
                <w:szCs w:val="24"/>
              </w:rPr>
            </w:pPr>
            <w:r w:rsidRPr="00766D33">
              <w:rPr>
                <w:rFonts w:ascii="Times New Roman" w:hAnsi="Times New Roman" w:cs="Times New Roman"/>
                <w:sz w:val="24"/>
                <w:szCs w:val="24"/>
              </w:rPr>
              <w:t>Виды специализации нестационарных торговых объектов:</w:t>
            </w:r>
          </w:p>
          <w:p w:rsidR="00F0016D" w:rsidRPr="00766D33" w:rsidRDefault="00F0016D" w:rsidP="00766D33">
            <w:pPr>
              <w:spacing w:after="0" w:line="240" w:lineRule="auto"/>
              <w:rPr>
                <w:rFonts w:ascii="Times New Roman" w:hAnsi="Times New Roman" w:cs="Times New Roman"/>
                <w:sz w:val="24"/>
                <w:szCs w:val="24"/>
              </w:rPr>
            </w:pPr>
            <w:r w:rsidRPr="00766D33">
              <w:rPr>
                <w:rFonts w:ascii="Times New Roman" w:hAnsi="Times New Roman" w:cs="Times New Roman"/>
                <w:sz w:val="24"/>
                <w:szCs w:val="24"/>
              </w:rPr>
              <w:t>- продовольственные товары;</w:t>
            </w:r>
          </w:p>
          <w:p w:rsidR="00F0016D" w:rsidRPr="00766D33" w:rsidRDefault="00F0016D" w:rsidP="00766D33">
            <w:pPr>
              <w:spacing w:after="0" w:line="240" w:lineRule="auto"/>
              <w:rPr>
                <w:rFonts w:ascii="Times New Roman" w:hAnsi="Times New Roman" w:cs="Times New Roman"/>
                <w:sz w:val="24"/>
                <w:szCs w:val="24"/>
              </w:rPr>
            </w:pPr>
            <w:r w:rsidRPr="00766D33">
              <w:rPr>
                <w:rFonts w:ascii="Times New Roman" w:hAnsi="Times New Roman" w:cs="Times New Roman"/>
                <w:sz w:val="24"/>
                <w:szCs w:val="24"/>
              </w:rPr>
              <w:t>- промышленные товары;</w:t>
            </w:r>
          </w:p>
          <w:p w:rsidR="00F0016D" w:rsidRPr="00766D33" w:rsidRDefault="00F0016D" w:rsidP="00766D33">
            <w:pPr>
              <w:spacing w:after="0" w:line="240" w:lineRule="auto"/>
              <w:rPr>
                <w:rFonts w:ascii="Times New Roman" w:hAnsi="Times New Roman" w:cs="Times New Roman"/>
                <w:sz w:val="24"/>
                <w:szCs w:val="24"/>
              </w:rPr>
            </w:pPr>
            <w:r w:rsidRPr="00766D33">
              <w:rPr>
                <w:rFonts w:ascii="Times New Roman" w:hAnsi="Times New Roman" w:cs="Times New Roman"/>
                <w:sz w:val="24"/>
                <w:szCs w:val="24"/>
              </w:rPr>
              <w:t>- печатная продукция;</w:t>
            </w:r>
          </w:p>
          <w:p w:rsidR="00F0016D" w:rsidRPr="00766D33" w:rsidRDefault="00F0016D" w:rsidP="00766D33">
            <w:pPr>
              <w:spacing w:after="0" w:line="240" w:lineRule="auto"/>
              <w:rPr>
                <w:rFonts w:ascii="Times New Roman" w:hAnsi="Times New Roman" w:cs="Times New Roman"/>
                <w:sz w:val="24"/>
                <w:szCs w:val="24"/>
              </w:rPr>
            </w:pPr>
            <w:r w:rsidRPr="00766D33">
              <w:rPr>
                <w:rFonts w:ascii="Times New Roman" w:hAnsi="Times New Roman" w:cs="Times New Roman"/>
                <w:sz w:val="24"/>
                <w:szCs w:val="24"/>
              </w:rPr>
              <w:lastRenderedPageBreak/>
              <w:t>- общественное питание;</w:t>
            </w:r>
          </w:p>
          <w:p w:rsidR="00F0016D" w:rsidRPr="006B3EA3" w:rsidRDefault="00F0016D" w:rsidP="00766D33">
            <w:pPr>
              <w:spacing w:after="0" w:line="240" w:lineRule="auto"/>
              <w:rPr>
                <w:rFonts w:ascii="Times New Roman" w:hAnsi="Times New Roman" w:cs="Times New Roman"/>
                <w:sz w:val="24"/>
                <w:szCs w:val="24"/>
              </w:rPr>
            </w:pPr>
            <w:r w:rsidRPr="00766D33">
              <w:rPr>
                <w:rFonts w:ascii="Times New Roman" w:hAnsi="Times New Roman" w:cs="Times New Roman"/>
                <w:sz w:val="24"/>
                <w:szCs w:val="24"/>
              </w:rPr>
              <w:t>- бытовые услуги.</w:t>
            </w:r>
          </w:p>
        </w:tc>
      </w:tr>
      <w:tr w:rsidR="00F0016D" w:rsidTr="00B704D3">
        <w:trPr>
          <w:trHeight w:val="2689"/>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0025FA" w:rsidRDefault="00F0016D" w:rsidP="00363A5F">
            <w:pPr>
              <w:spacing w:after="0" w:line="240" w:lineRule="auto"/>
              <w:rPr>
                <w:rFonts w:ascii="Times New Roman" w:hAnsi="Times New Roman" w:cs="Times New Roman"/>
                <w:b/>
                <w:sz w:val="24"/>
                <w:szCs w:val="24"/>
                <w:u w:val="single"/>
              </w:rPr>
            </w:pPr>
            <w:r w:rsidRPr="000025FA">
              <w:rPr>
                <w:rFonts w:ascii="Times New Roman" w:hAnsi="Times New Roman" w:cs="Times New Roman"/>
                <w:b/>
                <w:sz w:val="24"/>
                <w:szCs w:val="24"/>
                <w:u w:val="single"/>
              </w:rPr>
              <w:t>Статья 3</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п. 6</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установить критерии отнесения хозяйствующего субъекта к категории региональных производителей.</w:t>
            </w:r>
          </w:p>
          <w:p w:rsidR="00F0016D" w:rsidRDefault="00F0016D" w:rsidP="00363A5F">
            <w:pPr>
              <w:spacing w:after="0" w:line="240" w:lineRule="auto"/>
              <w:rPr>
                <w:rFonts w:ascii="Times New Roman" w:hAnsi="Times New Roman" w:cs="Times New Roman"/>
                <w:sz w:val="24"/>
                <w:szCs w:val="24"/>
              </w:rPr>
            </w:pPr>
          </w:p>
        </w:tc>
        <w:tc>
          <w:tcPr>
            <w:tcW w:w="7653" w:type="dxa"/>
          </w:tcPr>
          <w:p w:rsidR="00F0016D" w:rsidRPr="00766D33" w:rsidRDefault="00F0016D" w:rsidP="00766D33">
            <w:pPr>
              <w:spacing w:after="0" w:line="240" w:lineRule="auto"/>
              <w:rPr>
                <w:rFonts w:ascii="Times New Roman" w:hAnsi="Times New Roman" w:cs="Times New Roman"/>
                <w:sz w:val="24"/>
                <w:szCs w:val="24"/>
              </w:rPr>
            </w:pPr>
            <w:r w:rsidRPr="00766D33">
              <w:rPr>
                <w:rFonts w:ascii="Times New Roman" w:hAnsi="Times New Roman" w:cs="Times New Roman"/>
                <w:sz w:val="24"/>
                <w:szCs w:val="24"/>
              </w:rPr>
              <w:t xml:space="preserve">6. Заключение договора на размещение нестационарного торгового объекта осуществляется по результатам торгов, проводимых в форме аукциона, за исключением заключения договоров на размещение нестационарного торгового объекта: </w:t>
            </w:r>
          </w:p>
          <w:p w:rsidR="00F0016D" w:rsidRPr="00766D33" w:rsidRDefault="00F0016D" w:rsidP="00766D33">
            <w:pPr>
              <w:spacing w:after="0" w:line="240" w:lineRule="auto"/>
              <w:rPr>
                <w:rFonts w:ascii="Times New Roman" w:hAnsi="Times New Roman" w:cs="Times New Roman"/>
                <w:sz w:val="24"/>
                <w:szCs w:val="24"/>
              </w:rPr>
            </w:pPr>
            <w:r w:rsidRPr="00766D33">
              <w:rPr>
                <w:rFonts w:ascii="Times New Roman" w:hAnsi="Times New Roman" w:cs="Times New Roman"/>
                <w:sz w:val="24"/>
                <w:szCs w:val="24"/>
              </w:rPr>
              <w:t>6.1. на новый срок;</w:t>
            </w:r>
          </w:p>
          <w:p w:rsidR="00F0016D" w:rsidRPr="00766D33" w:rsidRDefault="00F0016D" w:rsidP="00766D33">
            <w:pPr>
              <w:spacing w:after="0" w:line="240" w:lineRule="auto"/>
              <w:rPr>
                <w:rFonts w:ascii="Times New Roman" w:hAnsi="Times New Roman" w:cs="Times New Roman"/>
                <w:sz w:val="24"/>
                <w:szCs w:val="24"/>
              </w:rPr>
            </w:pPr>
            <w:r w:rsidRPr="00766D33">
              <w:rPr>
                <w:rFonts w:ascii="Times New Roman" w:hAnsi="Times New Roman" w:cs="Times New Roman"/>
                <w:sz w:val="24"/>
                <w:szCs w:val="24"/>
              </w:rPr>
              <w:t>6.2. в связи с предоставлением компенсационного места;</w:t>
            </w:r>
          </w:p>
          <w:p w:rsidR="00F0016D" w:rsidRDefault="00F0016D" w:rsidP="00766D33">
            <w:pPr>
              <w:spacing w:after="0" w:line="240" w:lineRule="auto"/>
              <w:rPr>
                <w:rFonts w:ascii="Times New Roman" w:hAnsi="Times New Roman" w:cs="Times New Roman"/>
                <w:sz w:val="24"/>
                <w:szCs w:val="24"/>
              </w:rPr>
            </w:pPr>
            <w:r w:rsidRPr="00766D33">
              <w:rPr>
                <w:rFonts w:ascii="Times New Roman" w:hAnsi="Times New Roman" w:cs="Times New Roman"/>
                <w:sz w:val="24"/>
                <w:szCs w:val="24"/>
              </w:rPr>
              <w:t>6.3. с региональными товаропроизводителями, реализующими продукцию собственного производства в фирменных нестационарных торговых объектах;</w:t>
            </w:r>
          </w:p>
          <w:p w:rsidR="00F0016D" w:rsidRPr="006B3EA3" w:rsidRDefault="00F0016D" w:rsidP="000025FA">
            <w:pPr>
              <w:spacing w:after="0" w:line="240" w:lineRule="auto"/>
              <w:rPr>
                <w:rFonts w:ascii="Times New Roman" w:hAnsi="Times New Roman" w:cs="Times New Roman"/>
                <w:sz w:val="24"/>
                <w:szCs w:val="24"/>
              </w:rPr>
            </w:pPr>
            <w:r w:rsidRPr="00766D33">
              <w:rPr>
                <w:rFonts w:ascii="Times New Roman" w:hAnsi="Times New Roman" w:cs="Times New Roman"/>
                <w:sz w:val="24"/>
                <w:szCs w:val="24"/>
              </w:rPr>
              <w:t>6.4. с хозяйствующими субъектами, реализующими продукцию по специализации «печатная продукция».</w:t>
            </w:r>
          </w:p>
        </w:tc>
      </w:tr>
      <w:tr w:rsidR="00F0016D" w:rsidTr="00F61D43">
        <w:trPr>
          <w:trHeight w:val="3336"/>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sidRPr="000025FA">
              <w:rPr>
                <w:rFonts w:ascii="Times New Roman" w:hAnsi="Times New Roman" w:cs="Times New Roman"/>
                <w:b/>
                <w:sz w:val="24"/>
                <w:szCs w:val="24"/>
                <w:u w:val="single"/>
              </w:rPr>
              <w:t>Статья 4</w:t>
            </w:r>
          </w:p>
          <w:p w:rsidR="00F0016D" w:rsidRPr="000025FA"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п. 3 ст. 10 Федерального закона № 381-ФЗ установление порядка разработки схемы размещения НТО входит в компетенцию уполномоченного органа исполнительной власти субъекта РФ. В Иркутской области принят Порядок разработки и утверждения органами местного самоуправления муниципальных образований Иркутской области схемы размещения НТО, утвержденный приказом службы потребительского рынка и лицензирования от 20.01.2011 г. № 3-спр. В связи с этим регулирование проектом закона порядка разработки схемы размещения является нецелесообразным и противоречит федеральному законодательству. </w:t>
            </w:r>
          </w:p>
        </w:tc>
        <w:tc>
          <w:tcPr>
            <w:tcW w:w="7653" w:type="dxa"/>
          </w:tcPr>
          <w:p w:rsidR="00F0016D" w:rsidRDefault="00F0016D" w:rsidP="000025FA">
            <w:pPr>
              <w:spacing w:after="0" w:line="240" w:lineRule="auto"/>
              <w:rPr>
                <w:rFonts w:ascii="Times New Roman" w:hAnsi="Times New Roman" w:cs="Times New Roman"/>
                <w:sz w:val="24"/>
                <w:szCs w:val="24"/>
              </w:rPr>
            </w:pPr>
          </w:p>
          <w:p w:rsidR="00F0016D" w:rsidRPr="000025FA" w:rsidRDefault="00F0016D" w:rsidP="000025FA">
            <w:pPr>
              <w:spacing w:after="0" w:line="240" w:lineRule="auto"/>
              <w:rPr>
                <w:rFonts w:ascii="Times New Roman" w:hAnsi="Times New Roman" w:cs="Times New Roman"/>
                <w:sz w:val="24"/>
                <w:szCs w:val="24"/>
              </w:rPr>
            </w:pPr>
            <w:r w:rsidRPr="000025FA">
              <w:rPr>
                <w:rFonts w:ascii="Times New Roman" w:hAnsi="Times New Roman" w:cs="Times New Roman"/>
                <w:sz w:val="24"/>
                <w:szCs w:val="24"/>
              </w:rPr>
              <w:t xml:space="preserve">Статья 4. Схема размещения нестационарных торговых объектов </w:t>
            </w:r>
          </w:p>
          <w:p w:rsidR="00F0016D" w:rsidRPr="00766D33" w:rsidRDefault="00F0016D" w:rsidP="000025FA">
            <w:pPr>
              <w:spacing w:after="0" w:line="240" w:lineRule="auto"/>
              <w:rPr>
                <w:rFonts w:ascii="Times New Roman" w:hAnsi="Times New Roman" w:cs="Times New Roman"/>
                <w:sz w:val="24"/>
                <w:szCs w:val="24"/>
              </w:rPr>
            </w:pPr>
          </w:p>
        </w:tc>
      </w:tr>
      <w:tr w:rsidR="00F0016D" w:rsidTr="00B704D3">
        <w:trPr>
          <w:trHeight w:val="273"/>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Статья 5</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4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дополнить следующими основаниями для досрочного расторжения договора на размещение НТО:</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выявление факта передачи права до договору на размещение НТО третьему лицу;</w:t>
            </w:r>
          </w:p>
          <w:p w:rsidR="00F0016D" w:rsidRPr="00B43824"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-несоблюдение продолжительности сезона, предусмотренного договором на размещение НТО (для НТО сезонного размещения). </w:t>
            </w:r>
          </w:p>
        </w:tc>
        <w:tc>
          <w:tcPr>
            <w:tcW w:w="7653" w:type="dxa"/>
          </w:tcPr>
          <w:p w:rsidR="00F0016D" w:rsidRDefault="00F0016D" w:rsidP="00B43824">
            <w:pPr>
              <w:spacing w:after="0" w:line="240" w:lineRule="auto"/>
              <w:rPr>
                <w:rFonts w:ascii="Times New Roman" w:hAnsi="Times New Roman" w:cs="Times New Roman"/>
                <w:sz w:val="24"/>
                <w:szCs w:val="24"/>
              </w:rPr>
            </w:pPr>
          </w:p>
          <w:p w:rsidR="00F0016D" w:rsidRPr="00B43824" w:rsidRDefault="00F0016D" w:rsidP="00B43824">
            <w:pPr>
              <w:spacing w:after="0" w:line="240" w:lineRule="auto"/>
              <w:rPr>
                <w:rFonts w:ascii="Times New Roman" w:hAnsi="Times New Roman" w:cs="Times New Roman"/>
                <w:sz w:val="24"/>
                <w:szCs w:val="24"/>
              </w:rPr>
            </w:pPr>
            <w:r w:rsidRPr="00B43824">
              <w:rPr>
                <w:rFonts w:ascii="Times New Roman" w:hAnsi="Times New Roman" w:cs="Times New Roman"/>
                <w:sz w:val="24"/>
                <w:szCs w:val="24"/>
              </w:rPr>
              <w:t>4. Досрочное расторжение договора на размещение осуществляется по следующим основаниям:</w:t>
            </w:r>
          </w:p>
          <w:p w:rsidR="00F0016D" w:rsidRPr="00B43824" w:rsidRDefault="00F0016D" w:rsidP="00B43824">
            <w:pPr>
              <w:spacing w:after="0" w:line="240" w:lineRule="auto"/>
              <w:rPr>
                <w:rFonts w:ascii="Times New Roman" w:hAnsi="Times New Roman" w:cs="Times New Roman"/>
                <w:sz w:val="24"/>
                <w:szCs w:val="24"/>
              </w:rPr>
            </w:pPr>
            <w:r w:rsidRPr="00B43824">
              <w:rPr>
                <w:rFonts w:ascii="Times New Roman" w:hAnsi="Times New Roman" w:cs="Times New Roman"/>
                <w:sz w:val="24"/>
                <w:szCs w:val="24"/>
              </w:rPr>
              <w:t>4.1. по соглашению сторон;</w:t>
            </w:r>
          </w:p>
          <w:p w:rsidR="00F0016D" w:rsidRPr="00B43824" w:rsidRDefault="00F0016D" w:rsidP="00B43824">
            <w:pPr>
              <w:spacing w:after="0" w:line="240" w:lineRule="auto"/>
              <w:rPr>
                <w:rFonts w:ascii="Times New Roman" w:hAnsi="Times New Roman" w:cs="Times New Roman"/>
                <w:sz w:val="24"/>
                <w:szCs w:val="24"/>
              </w:rPr>
            </w:pPr>
            <w:r w:rsidRPr="00B43824">
              <w:rPr>
                <w:rFonts w:ascii="Times New Roman" w:hAnsi="Times New Roman" w:cs="Times New Roman"/>
                <w:sz w:val="24"/>
                <w:szCs w:val="24"/>
              </w:rPr>
              <w:t>4.2. в случае прекращения деятельности хозяйствующего субъекта, являющегося стороной договора на размещение, в соответствии с гражданским законодательством Российской Федерации;</w:t>
            </w:r>
          </w:p>
          <w:p w:rsidR="00F0016D" w:rsidRPr="00B43824" w:rsidRDefault="00F0016D" w:rsidP="00B43824">
            <w:pPr>
              <w:spacing w:after="0" w:line="240" w:lineRule="auto"/>
              <w:rPr>
                <w:rFonts w:ascii="Times New Roman" w:hAnsi="Times New Roman" w:cs="Times New Roman"/>
                <w:sz w:val="24"/>
                <w:szCs w:val="24"/>
              </w:rPr>
            </w:pPr>
            <w:r w:rsidRPr="00B43824">
              <w:rPr>
                <w:rFonts w:ascii="Times New Roman" w:hAnsi="Times New Roman" w:cs="Times New Roman"/>
                <w:sz w:val="24"/>
                <w:szCs w:val="24"/>
              </w:rPr>
              <w:t>4.3. в случае предоставления хозяйствующему субъекту компенсационного места и заключения договора на размещение на компенсационном месте;</w:t>
            </w:r>
          </w:p>
          <w:p w:rsidR="00F0016D" w:rsidRPr="00B43824" w:rsidRDefault="00F0016D" w:rsidP="00B43824">
            <w:pPr>
              <w:spacing w:after="0" w:line="240" w:lineRule="auto"/>
              <w:rPr>
                <w:rFonts w:ascii="Times New Roman" w:hAnsi="Times New Roman" w:cs="Times New Roman"/>
                <w:sz w:val="24"/>
                <w:szCs w:val="24"/>
              </w:rPr>
            </w:pPr>
            <w:r w:rsidRPr="00B43824">
              <w:rPr>
                <w:rFonts w:ascii="Times New Roman" w:hAnsi="Times New Roman" w:cs="Times New Roman"/>
                <w:sz w:val="24"/>
                <w:szCs w:val="24"/>
              </w:rPr>
              <w:t xml:space="preserve">4.4. в случае установления факта неиспользования нестационарного </w:t>
            </w:r>
            <w:r w:rsidRPr="00B43824">
              <w:rPr>
                <w:rFonts w:ascii="Times New Roman" w:hAnsi="Times New Roman" w:cs="Times New Roman"/>
                <w:sz w:val="24"/>
                <w:szCs w:val="24"/>
              </w:rPr>
              <w:lastRenderedPageBreak/>
              <w:t>торгового объекта для осуществления торговли в течение более 3 (трех) месяцев подряд;</w:t>
            </w:r>
          </w:p>
          <w:p w:rsidR="00F0016D" w:rsidRPr="00B43824" w:rsidRDefault="00F0016D" w:rsidP="00B43824">
            <w:pPr>
              <w:spacing w:after="0" w:line="240" w:lineRule="auto"/>
              <w:rPr>
                <w:rFonts w:ascii="Times New Roman" w:hAnsi="Times New Roman" w:cs="Times New Roman"/>
                <w:sz w:val="24"/>
                <w:szCs w:val="24"/>
              </w:rPr>
            </w:pPr>
            <w:r w:rsidRPr="00B43824">
              <w:rPr>
                <w:rFonts w:ascii="Times New Roman" w:hAnsi="Times New Roman" w:cs="Times New Roman"/>
                <w:sz w:val="24"/>
                <w:szCs w:val="24"/>
              </w:rPr>
              <w:t>4.5. в случае наличия задолженности по оплате по договору на размещение в размере, превышающем размер платы по договору за более чем три периода платежа, установленного договором;</w:t>
            </w:r>
          </w:p>
          <w:p w:rsidR="00F0016D" w:rsidRPr="00B43824" w:rsidRDefault="00F0016D" w:rsidP="00B43824">
            <w:pPr>
              <w:spacing w:after="0" w:line="240" w:lineRule="auto"/>
              <w:rPr>
                <w:rFonts w:ascii="Times New Roman" w:hAnsi="Times New Roman" w:cs="Times New Roman"/>
                <w:sz w:val="24"/>
                <w:szCs w:val="24"/>
              </w:rPr>
            </w:pPr>
            <w:r w:rsidRPr="00B43824">
              <w:rPr>
                <w:rFonts w:ascii="Times New Roman" w:hAnsi="Times New Roman" w:cs="Times New Roman"/>
                <w:sz w:val="24"/>
                <w:szCs w:val="24"/>
              </w:rPr>
              <w:t>4.6. в случае установления факта использования нестационарного торгового объекта не в соответствии с параметрами размещения, указанными в схеме размещения, а также неисполнения предписания уполномоченного органа об устранении выявленных нарушений в течение  3 (трех) месяцев со дня получения предписания;</w:t>
            </w:r>
          </w:p>
          <w:p w:rsidR="00F0016D" w:rsidRPr="00B43824" w:rsidRDefault="00F0016D" w:rsidP="00B43824">
            <w:pPr>
              <w:spacing w:after="0" w:line="240" w:lineRule="auto"/>
              <w:rPr>
                <w:rFonts w:ascii="Times New Roman" w:hAnsi="Times New Roman" w:cs="Times New Roman"/>
                <w:sz w:val="24"/>
                <w:szCs w:val="24"/>
              </w:rPr>
            </w:pPr>
            <w:r w:rsidRPr="00B43824">
              <w:rPr>
                <w:rFonts w:ascii="Times New Roman" w:hAnsi="Times New Roman" w:cs="Times New Roman"/>
                <w:sz w:val="24"/>
                <w:szCs w:val="24"/>
              </w:rPr>
              <w:t>4.7. в случае установления факта нарушения хозяйствующим субъектом законодательства об обороте алкогольной продукции.</w:t>
            </w:r>
          </w:p>
          <w:p w:rsidR="00F0016D" w:rsidRPr="00B43824" w:rsidRDefault="00F0016D" w:rsidP="00B43824">
            <w:pPr>
              <w:spacing w:after="0" w:line="240" w:lineRule="auto"/>
              <w:rPr>
                <w:rFonts w:ascii="Times New Roman" w:hAnsi="Times New Roman" w:cs="Times New Roman"/>
                <w:sz w:val="24"/>
                <w:szCs w:val="24"/>
              </w:rPr>
            </w:pPr>
            <w:r w:rsidRPr="00B43824">
              <w:rPr>
                <w:rFonts w:ascii="Times New Roman" w:hAnsi="Times New Roman" w:cs="Times New Roman"/>
                <w:sz w:val="24"/>
                <w:szCs w:val="24"/>
              </w:rPr>
              <w:t>Досрочное расторжение договора на размещение в иных случаях не допускается. Досрочное расторжение договора на размещение по основаниям, предусмотренным пунктами 4.4 – 4.7 настоящей части, производится по решению суда.</w:t>
            </w:r>
          </w:p>
          <w:p w:rsidR="00F0016D" w:rsidRDefault="00F0016D" w:rsidP="00B43824">
            <w:pPr>
              <w:spacing w:after="0" w:line="240" w:lineRule="auto"/>
              <w:rPr>
                <w:rFonts w:ascii="Times New Roman" w:hAnsi="Times New Roman" w:cs="Times New Roman"/>
                <w:sz w:val="24"/>
                <w:szCs w:val="24"/>
              </w:rPr>
            </w:pPr>
            <w:r w:rsidRPr="00B43824">
              <w:rPr>
                <w:rFonts w:ascii="Times New Roman" w:hAnsi="Times New Roman" w:cs="Times New Roman"/>
                <w:sz w:val="24"/>
                <w:szCs w:val="24"/>
              </w:rPr>
              <w:t>Предусмотренные в настоящей статье основания досрочного расторжения договора на размещение указываются в договоре на размещение.</w:t>
            </w:r>
          </w:p>
        </w:tc>
      </w:tr>
      <w:tr w:rsidR="00F0016D" w:rsidRPr="002510B6" w:rsidTr="00B704D3">
        <w:trPr>
          <w:trHeight w:val="927"/>
        </w:trPr>
        <w:tc>
          <w:tcPr>
            <w:tcW w:w="540" w:type="dxa"/>
            <w:gridSpan w:val="2"/>
            <w:shd w:val="clear" w:color="auto" w:fill="D9D9D9" w:themeFill="background1" w:themeFillShade="D9"/>
          </w:tcPr>
          <w:p w:rsidR="00F0016D" w:rsidRPr="002510B6" w:rsidRDefault="002510B6" w:rsidP="00814431">
            <w:pPr>
              <w:spacing w:after="0" w:line="240" w:lineRule="auto"/>
              <w:jc w:val="center"/>
              <w:rPr>
                <w:rFonts w:ascii="Times New Roman" w:hAnsi="Times New Roman" w:cs="Times New Roman"/>
                <w:b/>
                <w:sz w:val="28"/>
                <w:szCs w:val="28"/>
              </w:rPr>
            </w:pPr>
            <w:r w:rsidRPr="002510B6">
              <w:rPr>
                <w:rFonts w:ascii="Times New Roman" w:hAnsi="Times New Roman" w:cs="Times New Roman"/>
                <w:b/>
                <w:sz w:val="28"/>
                <w:szCs w:val="28"/>
              </w:rPr>
              <w:lastRenderedPageBreak/>
              <w:t>7</w:t>
            </w:r>
          </w:p>
        </w:tc>
        <w:tc>
          <w:tcPr>
            <w:tcW w:w="7650" w:type="dxa"/>
            <w:shd w:val="clear" w:color="auto" w:fill="D9D9D9" w:themeFill="background1" w:themeFillShade="D9"/>
          </w:tcPr>
          <w:p w:rsidR="00F0016D" w:rsidRPr="002510B6" w:rsidRDefault="00F0016D" w:rsidP="00363A5F">
            <w:pPr>
              <w:spacing w:after="0" w:line="240" w:lineRule="auto"/>
              <w:rPr>
                <w:rFonts w:ascii="Times New Roman" w:hAnsi="Times New Roman" w:cs="Times New Roman"/>
                <w:b/>
                <w:sz w:val="28"/>
                <w:szCs w:val="28"/>
                <w:u w:val="single"/>
              </w:rPr>
            </w:pPr>
            <w:r w:rsidRPr="002510B6">
              <w:rPr>
                <w:rFonts w:ascii="Times New Roman" w:hAnsi="Times New Roman" w:cs="Times New Roman"/>
                <w:b/>
                <w:sz w:val="28"/>
                <w:szCs w:val="28"/>
              </w:rPr>
              <w:t>Общественный координационный Совет в области развития предпринимательства при администрации Ангарского городского округа</w:t>
            </w:r>
          </w:p>
        </w:tc>
        <w:tc>
          <w:tcPr>
            <w:tcW w:w="7653" w:type="dxa"/>
            <w:shd w:val="clear" w:color="auto" w:fill="D9D9D9" w:themeFill="background1" w:themeFillShade="D9"/>
          </w:tcPr>
          <w:p w:rsidR="00F0016D" w:rsidRPr="002510B6" w:rsidRDefault="00F0016D" w:rsidP="00653529">
            <w:pPr>
              <w:spacing w:after="0" w:line="240" w:lineRule="auto"/>
              <w:rPr>
                <w:rFonts w:ascii="Times New Roman" w:hAnsi="Times New Roman" w:cs="Times New Roman"/>
                <w:sz w:val="28"/>
                <w:szCs w:val="28"/>
              </w:rPr>
            </w:pPr>
          </w:p>
        </w:tc>
      </w:tr>
      <w:tr w:rsidR="00F0016D" w:rsidTr="00B704D3">
        <w:trPr>
          <w:trHeight w:val="2771"/>
        </w:trPr>
        <w:tc>
          <w:tcPr>
            <w:tcW w:w="540" w:type="dxa"/>
            <w:gridSpan w:val="2"/>
            <w:vMerge w:val="restart"/>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403358" w:rsidRDefault="00F0016D" w:rsidP="00363A5F">
            <w:pPr>
              <w:spacing w:after="0" w:line="240" w:lineRule="auto"/>
              <w:rPr>
                <w:rFonts w:ascii="Times New Roman" w:hAnsi="Times New Roman" w:cs="Times New Roman"/>
                <w:b/>
                <w:sz w:val="24"/>
                <w:szCs w:val="24"/>
                <w:u w:val="single"/>
              </w:rPr>
            </w:pPr>
            <w:r w:rsidRPr="00403358">
              <w:rPr>
                <w:rFonts w:ascii="Times New Roman" w:hAnsi="Times New Roman" w:cs="Times New Roman"/>
                <w:b/>
                <w:sz w:val="24"/>
                <w:szCs w:val="24"/>
                <w:u w:val="single"/>
              </w:rPr>
              <w:t>Статья 2</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пп.2.1. п. 2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изложить в следующей редакции:</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«павильон – отдельно стоящий торговый объект многофункционального назначения, не относящийся к объектам капитального строительства и не являющийся объектов недвижимости, имеющий торговый зал, рассчитанный на одно или несколько рабочих мест. Максимальная площадь павильона не более 180 кв.м., этажность – 1 этаж. Павильон может иметь помещения для хранения товаров.»</w:t>
            </w:r>
          </w:p>
        </w:tc>
        <w:tc>
          <w:tcPr>
            <w:tcW w:w="7653" w:type="dxa"/>
          </w:tcPr>
          <w:p w:rsidR="00F0016D" w:rsidRDefault="00F0016D" w:rsidP="00653529">
            <w:pPr>
              <w:spacing w:after="0" w:line="240" w:lineRule="auto"/>
              <w:rPr>
                <w:rFonts w:ascii="Times New Roman" w:hAnsi="Times New Roman" w:cs="Times New Roman"/>
                <w:sz w:val="24"/>
                <w:szCs w:val="24"/>
              </w:rPr>
            </w:pPr>
          </w:p>
          <w:p w:rsidR="00F0016D" w:rsidRPr="00653529" w:rsidRDefault="00F0016D" w:rsidP="00653529">
            <w:pPr>
              <w:spacing w:after="0" w:line="240" w:lineRule="auto"/>
              <w:rPr>
                <w:rFonts w:ascii="Times New Roman" w:hAnsi="Times New Roman" w:cs="Times New Roman"/>
                <w:sz w:val="24"/>
                <w:szCs w:val="24"/>
              </w:rPr>
            </w:pPr>
            <w:r w:rsidRPr="00653529">
              <w:rPr>
                <w:rFonts w:ascii="Times New Roman" w:hAnsi="Times New Roman" w:cs="Times New Roman"/>
                <w:sz w:val="24"/>
                <w:szCs w:val="24"/>
              </w:rPr>
              <w:t>2.1 павильон – отдельно стоящий торговый объект многофункционального назначения, не относящийся к объектам капитального строительства и не являющийся объектом недвижимости, имеющий торговый зал, рассчитанный на одно или несколько рабочих мест.  Павильон может иметь помещения для хранения товаров;</w:t>
            </w:r>
          </w:p>
          <w:p w:rsidR="00F0016D" w:rsidRDefault="00F0016D" w:rsidP="00653529">
            <w:pPr>
              <w:spacing w:after="0" w:line="240" w:lineRule="auto"/>
              <w:rPr>
                <w:rFonts w:ascii="Times New Roman" w:hAnsi="Times New Roman" w:cs="Times New Roman"/>
                <w:sz w:val="24"/>
                <w:szCs w:val="24"/>
              </w:rPr>
            </w:pPr>
          </w:p>
        </w:tc>
      </w:tr>
      <w:tr w:rsidR="00F0016D" w:rsidTr="00B704D3">
        <w:trPr>
          <w:trHeight w:val="352"/>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4033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пп.2.2 п. 2 </w:t>
            </w:r>
          </w:p>
          <w:p w:rsidR="00F0016D" w:rsidRDefault="00F0016D" w:rsidP="00403358">
            <w:pPr>
              <w:spacing w:after="0" w:line="240" w:lineRule="auto"/>
              <w:rPr>
                <w:rFonts w:ascii="Times New Roman" w:hAnsi="Times New Roman" w:cs="Times New Roman"/>
                <w:sz w:val="24"/>
                <w:szCs w:val="24"/>
              </w:rPr>
            </w:pPr>
            <w:r>
              <w:rPr>
                <w:rFonts w:ascii="Times New Roman" w:hAnsi="Times New Roman" w:cs="Times New Roman"/>
                <w:sz w:val="24"/>
                <w:szCs w:val="24"/>
              </w:rPr>
              <w:t>изложить в следующей редакции:</w:t>
            </w:r>
          </w:p>
          <w:p w:rsidR="00F0016D" w:rsidRDefault="00F0016D" w:rsidP="00F64E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«киоск – отдельно стоящий торговый объект, не относящийся к </w:t>
            </w:r>
            <w:r>
              <w:rPr>
                <w:rFonts w:ascii="Times New Roman" w:hAnsi="Times New Roman" w:cs="Times New Roman"/>
                <w:sz w:val="24"/>
                <w:szCs w:val="24"/>
              </w:rPr>
              <w:lastRenderedPageBreak/>
              <w:t>объектам капитального строительства и не являющийся объектом недвижимости, оснащенный торговым оборудованием, не имеющий торгового зала и помещений для хранения товаров, рассчитанный на одно рабочее место продавца, на площади которого хранится  товарный запас. Максимальная площадь киоска не более 18 кв.м.»</w:t>
            </w:r>
          </w:p>
        </w:tc>
        <w:tc>
          <w:tcPr>
            <w:tcW w:w="7653" w:type="dxa"/>
          </w:tcPr>
          <w:p w:rsidR="00F0016D" w:rsidRPr="00403358" w:rsidRDefault="00F0016D" w:rsidP="00403358">
            <w:pPr>
              <w:spacing w:after="0" w:line="240" w:lineRule="auto"/>
              <w:rPr>
                <w:rFonts w:ascii="Times New Roman" w:hAnsi="Times New Roman" w:cs="Times New Roman"/>
                <w:sz w:val="24"/>
                <w:szCs w:val="24"/>
              </w:rPr>
            </w:pPr>
            <w:r w:rsidRPr="00403358">
              <w:rPr>
                <w:rFonts w:ascii="Times New Roman" w:hAnsi="Times New Roman" w:cs="Times New Roman"/>
                <w:sz w:val="24"/>
                <w:szCs w:val="24"/>
              </w:rPr>
              <w:lastRenderedPageBreak/>
              <w:t xml:space="preserve">2.2. киоск – отдельно стоящий торговый объект, не относящийся к объектам капитального строительства и не являющийся объектом недвижимости, оснащенный торговым оборудованием, не имеющий </w:t>
            </w:r>
            <w:r w:rsidRPr="00403358">
              <w:rPr>
                <w:rFonts w:ascii="Times New Roman" w:hAnsi="Times New Roman" w:cs="Times New Roman"/>
                <w:sz w:val="24"/>
                <w:szCs w:val="24"/>
              </w:rPr>
              <w:lastRenderedPageBreak/>
              <w:t>торгового зала и помещений для хранения товаров, рассчитанный на одно рабочее место продавца, на площади которого хранится товарный запас;</w:t>
            </w:r>
          </w:p>
          <w:p w:rsidR="00F0016D" w:rsidRDefault="00F0016D" w:rsidP="00403358">
            <w:pPr>
              <w:spacing w:after="0" w:line="240" w:lineRule="auto"/>
              <w:rPr>
                <w:rFonts w:ascii="Times New Roman" w:hAnsi="Times New Roman" w:cs="Times New Roman"/>
                <w:sz w:val="24"/>
                <w:szCs w:val="24"/>
              </w:rPr>
            </w:pPr>
          </w:p>
        </w:tc>
      </w:tr>
      <w:tr w:rsidR="00F0016D" w:rsidTr="00B704D3">
        <w:trPr>
          <w:trHeight w:val="271"/>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F64E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4 </w:t>
            </w:r>
          </w:p>
          <w:p w:rsidR="00F0016D" w:rsidRDefault="00F0016D" w:rsidP="00F64E73">
            <w:pPr>
              <w:spacing w:after="0" w:line="240" w:lineRule="auto"/>
              <w:rPr>
                <w:rFonts w:ascii="Times New Roman" w:hAnsi="Times New Roman" w:cs="Times New Roman"/>
                <w:sz w:val="24"/>
                <w:szCs w:val="24"/>
              </w:rPr>
            </w:pPr>
            <w:r w:rsidRPr="00B354EF">
              <w:rPr>
                <w:rFonts w:ascii="Times New Roman" w:hAnsi="Times New Roman" w:cs="Times New Roman"/>
                <w:sz w:val="24"/>
                <w:szCs w:val="24"/>
              </w:rPr>
              <w:t>добавить</w:t>
            </w:r>
            <w:r>
              <w:rPr>
                <w:rFonts w:ascii="Times New Roman" w:hAnsi="Times New Roman" w:cs="Times New Roman"/>
                <w:sz w:val="24"/>
                <w:szCs w:val="24"/>
              </w:rPr>
              <w:t xml:space="preserve"> физических лиц – </w:t>
            </w:r>
            <w:r w:rsidRPr="00B354EF">
              <w:rPr>
                <w:rFonts w:ascii="Times New Roman" w:hAnsi="Times New Roman" w:cs="Times New Roman"/>
                <w:sz w:val="24"/>
                <w:szCs w:val="24"/>
              </w:rPr>
              <w:t>плательщиков</w:t>
            </w:r>
            <w:r>
              <w:rPr>
                <w:rFonts w:ascii="Times New Roman" w:hAnsi="Times New Roman" w:cs="Times New Roman"/>
                <w:sz w:val="24"/>
                <w:szCs w:val="24"/>
              </w:rPr>
              <w:t xml:space="preserve"> налога на профессиональный доход</w:t>
            </w:r>
          </w:p>
          <w:p w:rsidR="00F0016D" w:rsidRDefault="00F0016D" w:rsidP="00363A5F">
            <w:pPr>
              <w:spacing w:after="0" w:line="240" w:lineRule="auto"/>
              <w:rPr>
                <w:rFonts w:ascii="Times New Roman" w:hAnsi="Times New Roman" w:cs="Times New Roman"/>
                <w:sz w:val="24"/>
                <w:szCs w:val="24"/>
              </w:rPr>
            </w:pPr>
          </w:p>
        </w:tc>
        <w:tc>
          <w:tcPr>
            <w:tcW w:w="7653" w:type="dxa"/>
          </w:tcPr>
          <w:p w:rsidR="00F0016D" w:rsidRDefault="00F0016D" w:rsidP="00653529">
            <w:pPr>
              <w:spacing w:after="0" w:line="240" w:lineRule="auto"/>
              <w:rPr>
                <w:rFonts w:ascii="Times New Roman" w:hAnsi="Times New Roman" w:cs="Times New Roman"/>
                <w:sz w:val="24"/>
                <w:szCs w:val="24"/>
              </w:rPr>
            </w:pPr>
            <w:r w:rsidRPr="00A40ECE">
              <w:rPr>
                <w:rFonts w:ascii="Times New Roman" w:hAnsi="Times New Roman" w:cs="Times New Roman"/>
                <w:sz w:val="24"/>
                <w:szCs w:val="24"/>
              </w:rPr>
              <w:t>4. Хозяйствующий субъект – индивидуальный предприниматель, юридическое лицо, осуществляющие либо намеревающиеся осуществлять торговую деятельность, оказание услуг, выполнение работ в нестационарном торговом объекте.</w:t>
            </w:r>
          </w:p>
        </w:tc>
      </w:tr>
      <w:tr w:rsidR="00F0016D" w:rsidTr="00B704D3">
        <w:trPr>
          <w:trHeight w:val="234"/>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F64E73" w:rsidRDefault="00F0016D" w:rsidP="00363A5F">
            <w:pPr>
              <w:spacing w:after="0" w:line="240" w:lineRule="auto"/>
              <w:rPr>
                <w:rFonts w:ascii="Times New Roman" w:hAnsi="Times New Roman" w:cs="Times New Roman"/>
                <w:b/>
                <w:sz w:val="24"/>
                <w:szCs w:val="24"/>
                <w:u w:val="single"/>
              </w:rPr>
            </w:pPr>
            <w:r w:rsidRPr="00F64E73">
              <w:rPr>
                <w:rFonts w:ascii="Times New Roman" w:hAnsi="Times New Roman" w:cs="Times New Roman"/>
                <w:b/>
                <w:sz w:val="24"/>
                <w:szCs w:val="24"/>
                <w:u w:val="single"/>
              </w:rPr>
              <w:t>Статья 3</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6.3 п. 6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изложить в следующей редакции:</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региональными и местными товаропроизводителями, реализующими продукцию собственного производства в фирменных нестационарных торговых объектах». </w:t>
            </w:r>
          </w:p>
        </w:tc>
        <w:tc>
          <w:tcPr>
            <w:tcW w:w="7653" w:type="dxa"/>
          </w:tcPr>
          <w:p w:rsidR="00F0016D" w:rsidRDefault="00F0016D" w:rsidP="00653529">
            <w:pPr>
              <w:spacing w:after="0" w:line="240" w:lineRule="auto"/>
              <w:rPr>
                <w:rFonts w:ascii="Times New Roman" w:hAnsi="Times New Roman" w:cs="Times New Roman"/>
                <w:sz w:val="24"/>
                <w:szCs w:val="24"/>
              </w:rPr>
            </w:pPr>
          </w:p>
          <w:p w:rsidR="00F0016D" w:rsidRPr="0017151B" w:rsidRDefault="00F0016D" w:rsidP="00F64E73">
            <w:pPr>
              <w:pStyle w:val="1"/>
              <w:widowControl/>
              <w:shd w:val="clear" w:color="auto" w:fill="FFFFFF"/>
              <w:spacing w:line="240" w:lineRule="auto"/>
              <w:ind w:left="0"/>
              <w:rPr>
                <w:rFonts w:ascii="Times New Roman" w:eastAsiaTheme="minorEastAsia" w:hAnsi="Times New Roman"/>
                <w:sz w:val="24"/>
                <w:szCs w:val="24"/>
                <w:lang w:eastAsia="ru-RU"/>
              </w:rPr>
            </w:pPr>
            <w:r w:rsidRPr="0017151B">
              <w:rPr>
                <w:rFonts w:ascii="Times New Roman" w:eastAsiaTheme="minorEastAsia" w:hAnsi="Times New Roman"/>
                <w:sz w:val="24"/>
                <w:szCs w:val="24"/>
                <w:lang w:eastAsia="ru-RU"/>
              </w:rPr>
              <w:t>6.3. с региональными товаропроизводителями, реализующими продукцию собственного производства в фирменных нестационарных торговых объектах;</w:t>
            </w:r>
          </w:p>
          <w:p w:rsidR="00F0016D" w:rsidRDefault="00F0016D" w:rsidP="00653529">
            <w:pPr>
              <w:spacing w:after="0" w:line="240" w:lineRule="auto"/>
              <w:rPr>
                <w:rFonts w:ascii="Times New Roman" w:hAnsi="Times New Roman" w:cs="Times New Roman"/>
                <w:sz w:val="24"/>
                <w:szCs w:val="24"/>
              </w:rPr>
            </w:pPr>
          </w:p>
        </w:tc>
      </w:tr>
      <w:tr w:rsidR="00F0016D" w:rsidTr="00B704D3">
        <w:trPr>
          <w:trHeight w:val="231"/>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п.6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дополнить пунктом:</w:t>
            </w:r>
          </w:p>
          <w:p w:rsidR="00F0016D" w:rsidRDefault="00F0016D" w:rsidP="00F64E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«6.5. «с хозяйствующими субъектами, реализующими продукцию местных товаропроизводителей в объеме не менее 60% от товарооборота». </w:t>
            </w:r>
          </w:p>
        </w:tc>
        <w:tc>
          <w:tcPr>
            <w:tcW w:w="7653" w:type="dxa"/>
          </w:tcPr>
          <w:p w:rsidR="00F0016D" w:rsidRPr="00410AF8" w:rsidRDefault="00F0016D" w:rsidP="00410AF8">
            <w:pPr>
              <w:spacing w:after="0" w:line="240" w:lineRule="auto"/>
              <w:rPr>
                <w:rFonts w:ascii="Times New Roman" w:hAnsi="Times New Roman" w:cs="Times New Roman"/>
                <w:sz w:val="24"/>
                <w:szCs w:val="24"/>
              </w:rPr>
            </w:pPr>
            <w:r w:rsidRPr="00410AF8">
              <w:rPr>
                <w:rFonts w:ascii="Times New Roman" w:hAnsi="Times New Roman" w:cs="Times New Roman"/>
                <w:sz w:val="24"/>
                <w:szCs w:val="24"/>
              </w:rPr>
              <w:t xml:space="preserve">6. Заключение договора на размещение нестационарного торгового объекта осуществляется по результатам торгов, проводимых в форме аукциона, за исключением заключения договоров на размещение нестационарного торгового объекта: </w:t>
            </w:r>
          </w:p>
          <w:p w:rsidR="00F0016D" w:rsidRPr="00410AF8" w:rsidRDefault="00F0016D" w:rsidP="00410AF8">
            <w:pPr>
              <w:spacing w:after="0" w:line="240" w:lineRule="auto"/>
              <w:rPr>
                <w:rFonts w:ascii="Times New Roman" w:hAnsi="Times New Roman" w:cs="Times New Roman"/>
                <w:sz w:val="24"/>
                <w:szCs w:val="24"/>
              </w:rPr>
            </w:pPr>
            <w:r w:rsidRPr="00410AF8">
              <w:rPr>
                <w:rFonts w:ascii="Times New Roman" w:hAnsi="Times New Roman" w:cs="Times New Roman"/>
                <w:sz w:val="24"/>
                <w:szCs w:val="24"/>
              </w:rPr>
              <w:t>6.1. на новый срок;</w:t>
            </w:r>
          </w:p>
          <w:p w:rsidR="00F0016D" w:rsidRPr="00410AF8" w:rsidRDefault="00F0016D" w:rsidP="00410AF8">
            <w:pPr>
              <w:spacing w:after="0" w:line="240" w:lineRule="auto"/>
              <w:rPr>
                <w:rFonts w:ascii="Times New Roman" w:hAnsi="Times New Roman" w:cs="Times New Roman"/>
                <w:sz w:val="24"/>
                <w:szCs w:val="24"/>
              </w:rPr>
            </w:pPr>
            <w:r w:rsidRPr="00410AF8">
              <w:rPr>
                <w:rFonts w:ascii="Times New Roman" w:hAnsi="Times New Roman" w:cs="Times New Roman"/>
                <w:sz w:val="24"/>
                <w:szCs w:val="24"/>
              </w:rPr>
              <w:t>6.2. в связи с предоставлением компенсационного места;</w:t>
            </w:r>
          </w:p>
          <w:p w:rsidR="00F0016D" w:rsidRPr="00410AF8" w:rsidRDefault="00F0016D" w:rsidP="00410AF8">
            <w:pPr>
              <w:spacing w:after="0" w:line="240" w:lineRule="auto"/>
              <w:rPr>
                <w:rFonts w:ascii="Times New Roman" w:hAnsi="Times New Roman" w:cs="Times New Roman"/>
                <w:sz w:val="24"/>
                <w:szCs w:val="24"/>
              </w:rPr>
            </w:pPr>
            <w:r w:rsidRPr="00410AF8">
              <w:rPr>
                <w:rFonts w:ascii="Times New Roman" w:hAnsi="Times New Roman" w:cs="Times New Roman"/>
                <w:sz w:val="24"/>
                <w:szCs w:val="24"/>
              </w:rPr>
              <w:t>6.3. с региональными товаропроизводителями, реализующими продукцию собственного производства в фирменных нестационарных торговых объектах;</w:t>
            </w:r>
          </w:p>
          <w:p w:rsidR="00F0016D" w:rsidRDefault="00F0016D" w:rsidP="00410AF8">
            <w:pPr>
              <w:spacing w:after="0" w:line="240" w:lineRule="auto"/>
              <w:rPr>
                <w:rFonts w:ascii="Times New Roman" w:hAnsi="Times New Roman" w:cs="Times New Roman"/>
                <w:sz w:val="24"/>
                <w:szCs w:val="24"/>
              </w:rPr>
            </w:pPr>
            <w:r w:rsidRPr="00410AF8">
              <w:rPr>
                <w:rFonts w:ascii="Times New Roman" w:hAnsi="Times New Roman" w:cs="Times New Roman"/>
                <w:sz w:val="24"/>
                <w:szCs w:val="24"/>
              </w:rPr>
              <w:t>6.4. с хозяйствующими субъектами, реализующими продукцию по специализации «печатная продукция».</w:t>
            </w:r>
          </w:p>
        </w:tc>
      </w:tr>
      <w:tr w:rsidR="00F0016D" w:rsidTr="00B704D3">
        <w:trPr>
          <w:trHeight w:val="176"/>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103E89" w:rsidRDefault="00F0016D" w:rsidP="00363A5F">
            <w:pPr>
              <w:spacing w:after="0" w:line="240" w:lineRule="auto"/>
              <w:rPr>
                <w:rFonts w:ascii="Times New Roman" w:hAnsi="Times New Roman" w:cs="Times New Roman"/>
                <w:b/>
                <w:sz w:val="24"/>
                <w:szCs w:val="24"/>
                <w:u w:val="single"/>
              </w:rPr>
            </w:pPr>
            <w:r w:rsidRPr="00103E89">
              <w:rPr>
                <w:rFonts w:ascii="Times New Roman" w:hAnsi="Times New Roman" w:cs="Times New Roman"/>
                <w:b/>
                <w:sz w:val="24"/>
                <w:szCs w:val="24"/>
                <w:u w:val="single"/>
              </w:rPr>
              <w:t>Статья 4</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2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изложить в следующей редакции:</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«Схема размещения утверждается представительным органом местного самоуправления по представлению уполномоченного органа местного самоуправления один раз в квартал, при поступлении заявок от хозяйствующих субъектов».</w:t>
            </w:r>
          </w:p>
        </w:tc>
        <w:tc>
          <w:tcPr>
            <w:tcW w:w="7653" w:type="dxa"/>
          </w:tcPr>
          <w:p w:rsidR="00F0016D" w:rsidRDefault="00F0016D" w:rsidP="00410AF8">
            <w:pPr>
              <w:spacing w:after="0" w:line="240" w:lineRule="auto"/>
              <w:rPr>
                <w:rFonts w:ascii="Times New Roman" w:hAnsi="Times New Roman" w:cs="Times New Roman"/>
                <w:sz w:val="24"/>
                <w:szCs w:val="24"/>
              </w:rPr>
            </w:pPr>
          </w:p>
          <w:p w:rsidR="00F0016D" w:rsidRPr="00410AF8" w:rsidRDefault="00F0016D" w:rsidP="00410AF8">
            <w:pPr>
              <w:spacing w:after="0" w:line="240" w:lineRule="auto"/>
              <w:rPr>
                <w:rFonts w:ascii="Times New Roman" w:hAnsi="Times New Roman" w:cs="Times New Roman"/>
                <w:sz w:val="24"/>
                <w:szCs w:val="24"/>
              </w:rPr>
            </w:pPr>
            <w:r w:rsidRPr="00410AF8">
              <w:rPr>
                <w:rFonts w:ascii="Times New Roman" w:hAnsi="Times New Roman" w:cs="Times New Roman"/>
                <w:sz w:val="24"/>
                <w:szCs w:val="24"/>
              </w:rPr>
              <w:t>2. Схема размещения утверждается представительным органом местного самоуправления по представлению уполномоченного органа местного самоуправления в порядке, установленном уполномоченным органом исполнительной власти Иркутской области.</w:t>
            </w:r>
          </w:p>
          <w:p w:rsidR="00F0016D" w:rsidRDefault="00F0016D" w:rsidP="00410AF8">
            <w:pPr>
              <w:spacing w:after="0" w:line="240" w:lineRule="auto"/>
              <w:rPr>
                <w:rFonts w:ascii="Times New Roman" w:hAnsi="Times New Roman" w:cs="Times New Roman"/>
                <w:sz w:val="24"/>
                <w:szCs w:val="24"/>
              </w:rPr>
            </w:pPr>
          </w:p>
        </w:tc>
      </w:tr>
      <w:tr w:rsidR="00F0016D" w:rsidTr="00B704D3">
        <w:trPr>
          <w:trHeight w:val="1983"/>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B7227E" w:rsidRDefault="00F0016D" w:rsidP="00363A5F">
            <w:pPr>
              <w:spacing w:after="0" w:line="240" w:lineRule="auto"/>
              <w:rPr>
                <w:rFonts w:ascii="Times New Roman" w:hAnsi="Times New Roman" w:cs="Times New Roman"/>
                <w:b/>
                <w:sz w:val="24"/>
                <w:szCs w:val="24"/>
                <w:u w:val="single"/>
              </w:rPr>
            </w:pPr>
            <w:r w:rsidRPr="00B7227E">
              <w:rPr>
                <w:rFonts w:ascii="Times New Roman" w:hAnsi="Times New Roman" w:cs="Times New Roman"/>
                <w:b/>
                <w:sz w:val="24"/>
                <w:szCs w:val="24"/>
                <w:u w:val="single"/>
              </w:rPr>
              <w:t>Статья 5</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п.5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изложить следующей редакции:</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«Уступка прав по договору на размещение НТО допускается по заявлению  «пользователя» (хозяйствующего субъекта), при согласовании с уполномоченным органом  местного самоуправления, при условии сохранения специализации НТО».</w:t>
            </w:r>
          </w:p>
        </w:tc>
        <w:tc>
          <w:tcPr>
            <w:tcW w:w="7653" w:type="dxa"/>
          </w:tcPr>
          <w:p w:rsidR="00F0016D" w:rsidRDefault="00F0016D" w:rsidP="00103E89">
            <w:pPr>
              <w:spacing w:after="0" w:line="240" w:lineRule="auto"/>
              <w:rPr>
                <w:rFonts w:ascii="Times New Roman" w:hAnsi="Times New Roman" w:cs="Times New Roman"/>
                <w:sz w:val="24"/>
                <w:szCs w:val="24"/>
              </w:rPr>
            </w:pPr>
          </w:p>
          <w:p w:rsidR="00F0016D" w:rsidRPr="00103E89" w:rsidRDefault="00F0016D" w:rsidP="00103E89">
            <w:pPr>
              <w:spacing w:after="0" w:line="240" w:lineRule="auto"/>
              <w:rPr>
                <w:rFonts w:ascii="Times New Roman" w:hAnsi="Times New Roman" w:cs="Times New Roman"/>
                <w:sz w:val="24"/>
                <w:szCs w:val="24"/>
              </w:rPr>
            </w:pPr>
            <w:r w:rsidRPr="00103E89">
              <w:rPr>
                <w:rFonts w:ascii="Times New Roman" w:hAnsi="Times New Roman" w:cs="Times New Roman"/>
                <w:sz w:val="24"/>
                <w:szCs w:val="24"/>
              </w:rPr>
              <w:t xml:space="preserve">5. Уступка прав по договору на размещение не допускается.  </w:t>
            </w:r>
          </w:p>
          <w:p w:rsidR="00F0016D" w:rsidRDefault="00F0016D" w:rsidP="00103E89">
            <w:pPr>
              <w:spacing w:after="0" w:line="240" w:lineRule="auto"/>
              <w:rPr>
                <w:rFonts w:ascii="Times New Roman" w:hAnsi="Times New Roman" w:cs="Times New Roman"/>
                <w:sz w:val="24"/>
                <w:szCs w:val="24"/>
              </w:rPr>
            </w:pPr>
          </w:p>
        </w:tc>
      </w:tr>
      <w:tr w:rsidR="00F0016D" w:rsidTr="00B704D3">
        <w:trPr>
          <w:trHeight w:val="487"/>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B7227E" w:rsidRDefault="00F0016D" w:rsidP="00363A5F">
            <w:pPr>
              <w:spacing w:after="0" w:line="240" w:lineRule="auto"/>
              <w:rPr>
                <w:rFonts w:ascii="Times New Roman" w:hAnsi="Times New Roman" w:cs="Times New Roman"/>
                <w:b/>
                <w:sz w:val="24"/>
                <w:szCs w:val="24"/>
                <w:u w:val="single"/>
              </w:rPr>
            </w:pPr>
            <w:r w:rsidRPr="00B7227E">
              <w:rPr>
                <w:rFonts w:ascii="Times New Roman" w:hAnsi="Times New Roman" w:cs="Times New Roman"/>
                <w:b/>
                <w:sz w:val="24"/>
                <w:szCs w:val="24"/>
                <w:u w:val="single"/>
              </w:rPr>
              <w:t>Статья 7</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6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изложить в следующей редакции:</w:t>
            </w:r>
          </w:p>
          <w:p w:rsidR="00F0016D" w:rsidRDefault="00F0016D" w:rsidP="002F100F">
            <w:pPr>
              <w:spacing w:after="0" w:line="240" w:lineRule="auto"/>
              <w:rPr>
                <w:rFonts w:ascii="Times New Roman" w:hAnsi="Times New Roman" w:cs="Times New Roman"/>
                <w:sz w:val="24"/>
                <w:szCs w:val="24"/>
              </w:rPr>
            </w:pPr>
            <w:r>
              <w:rPr>
                <w:rFonts w:ascii="Times New Roman" w:hAnsi="Times New Roman" w:cs="Times New Roman"/>
                <w:sz w:val="24"/>
                <w:szCs w:val="24"/>
              </w:rPr>
              <w:t>«Если хозяйствующий субъект продолжает пользоваться земельным участком для размещения НТО после истечения срока договора при отсутствии возражений со стороны уполномоченного органа, договор на размещение считается возобновленным на тех же условиях и на тот же срок».</w:t>
            </w:r>
          </w:p>
        </w:tc>
        <w:tc>
          <w:tcPr>
            <w:tcW w:w="7653" w:type="dxa"/>
          </w:tcPr>
          <w:p w:rsidR="00F0016D" w:rsidRDefault="00F0016D" w:rsidP="00E07377">
            <w:pPr>
              <w:spacing w:after="0" w:line="240" w:lineRule="auto"/>
              <w:rPr>
                <w:rFonts w:ascii="Times New Roman" w:hAnsi="Times New Roman" w:cs="Times New Roman"/>
                <w:sz w:val="24"/>
                <w:szCs w:val="24"/>
              </w:rPr>
            </w:pPr>
          </w:p>
          <w:p w:rsidR="00F0016D" w:rsidRPr="00E07377" w:rsidRDefault="00F0016D" w:rsidP="00E07377">
            <w:pPr>
              <w:spacing w:after="0" w:line="240" w:lineRule="auto"/>
              <w:rPr>
                <w:rFonts w:ascii="Times New Roman" w:hAnsi="Times New Roman" w:cs="Times New Roman"/>
                <w:sz w:val="24"/>
                <w:szCs w:val="24"/>
              </w:rPr>
            </w:pPr>
            <w:r w:rsidRPr="00E07377">
              <w:rPr>
                <w:rFonts w:ascii="Times New Roman" w:hAnsi="Times New Roman" w:cs="Times New Roman"/>
                <w:sz w:val="24"/>
                <w:szCs w:val="24"/>
              </w:rPr>
              <w:t>6. Если хозяйствующий субъект продолжает пользоваться земельным участком для размещения нестационарного торгового объекта после истечения срока договора при отсутствии возражений со стороны уполномоченного органа, договор на размещение считается возобновленным на тех же условиях на неопределенный срок.</w:t>
            </w:r>
          </w:p>
          <w:p w:rsidR="00F0016D" w:rsidRDefault="00F0016D" w:rsidP="00E07377">
            <w:pPr>
              <w:spacing w:after="0" w:line="240" w:lineRule="auto"/>
              <w:rPr>
                <w:rFonts w:ascii="Times New Roman" w:hAnsi="Times New Roman" w:cs="Times New Roman"/>
                <w:sz w:val="24"/>
                <w:szCs w:val="24"/>
              </w:rPr>
            </w:pPr>
          </w:p>
        </w:tc>
      </w:tr>
      <w:tr w:rsidR="00F0016D" w:rsidRPr="00E75375" w:rsidTr="00E75375">
        <w:trPr>
          <w:trHeight w:val="517"/>
        </w:trPr>
        <w:tc>
          <w:tcPr>
            <w:tcW w:w="540" w:type="dxa"/>
            <w:gridSpan w:val="2"/>
            <w:shd w:val="clear" w:color="auto" w:fill="D9D9D9" w:themeFill="background1" w:themeFillShade="D9"/>
          </w:tcPr>
          <w:p w:rsidR="00F0016D" w:rsidRPr="00E75375" w:rsidRDefault="00E75375" w:rsidP="00814431">
            <w:pPr>
              <w:spacing w:after="0" w:line="240" w:lineRule="auto"/>
              <w:jc w:val="center"/>
              <w:rPr>
                <w:rFonts w:ascii="Times New Roman" w:hAnsi="Times New Roman" w:cs="Times New Roman"/>
                <w:b/>
                <w:sz w:val="28"/>
                <w:szCs w:val="28"/>
              </w:rPr>
            </w:pPr>
            <w:r w:rsidRPr="00E75375">
              <w:rPr>
                <w:rFonts w:ascii="Times New Roman" w:hAnsi="Times New Roman" w:cs="Times New Roman"/>
                <w:b/>
                <w:sz w:val="28"/>
                <w:szCs w:val="28"/>
              </w:rPr>
              <w:t>8</w:t>
            </w:r>
          </w:p>
        </w:tc>
        <w:tc>
          <w:tcPr>
            <w:tcW w:w="7650" w:type="dxa"/>
            <w:shd w:val="clear" w:color="auto" w:fill="D9D9D9" w:themeFill="background1" w:themeFillShade="D9"/>
          </w:tcPr>
          <w:p w:rsidR="00F0016D" w:rsidRPr="00E75375" w:rsidRDefault="00F0016D" w:rsidP="00363A5F">
            <w:pPr>
              <w:spacing w:after="0" w:line="240" w:lineRule="auto"/>
              <w:rPr>
                <w:rFonts w:ascii="Times New Roman" w:hAnsi="Times New Roman" w:cs="Times New Roman"/>
                <w:b/>
                <w:sz w:val="28"/>
                <w:szCs w:val="28"/>
                <w:u w:val="single"/>
              </w:rPr>
            </w:pPr>
            <w:r w:rsidRPr="00E75375">
              <w:rPr>
                <w:rFonts w:ascii="Times New Roman" w:hAnsi="Times New Roman" w:cs="Times New Roman"/>
                <w:b/>
                <w:sz w:val="28"/>
                <w:szCs w:val="28"/>
              </w:rPr>
              <w:t>Индивидуальный предприниматель Агеенко А.И.</w:t>
            </w:r>
          </w:p>
        </w:tc>
        <w:tc>
          <w:tcPr>
            <w:tcW w:w="7653" w:type="dxa"/>
            <w:shd w:val="clear" w:color="auto" w:fill="D9D9D9" w:themeFill="background1" w:themeFillShade="D9"/>
          </w:tcPr>
          <w:p w:rsidR="00F0016D" w:rsidRPr="00E75375" w:rsidRDefault="00F0016D" w:rsidP="00B7227E">
            <w:pPr>
              <w:spacing w:after="0" w:line="240" w:lineRule="auto"/>
              <w:rPr>
                <w:rFonts w:ascii="Times New Roman" w:hAnsi="Times New Roman" w:cs="Times New Roman"/>
                <w:b/>
                <w:sz w:val="28"/>
                <w:szCs w:val="28"/>
              </w:rPr>
            </w:pPr>
          </w:p>
        </w:tc>
      </w:tr>
      <w:tr w:rsidR="00F0016D" w:rsidTr="00B704D3">
        <w:trPr>
          <w:trHeight w:val="1901"/>
        </w:trPr>
        <w:tc>
          <w:tcPr>
            <w:tcW w:w="540" w:type="dxa"/>
            <w:gridSpan w:val="2"/>
            <w:vMerge w:val="restart"/>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B7227E" w:rsidRDefault="00F0016D" w:rsidP="00363A5F">
            <w:pPr>
              <w:spacing w:after="0" w:line="240" w:lineRule="auto"/>
              <w:rPr>
                <w:rFonts w:ascii="Times New Roman" w:hAnsi="Times New Roman" w:cs="Times New Roman"/>
                <w:b/>
                <w:sz w:val="24"/>
                <w:szCs w:val="24"/>
                <w:u w:val="single"/>
              </w:rPr>
            </w:pPr>
            <w:r w:rsidRPr="00B7227E">
              <w:rPr>
                <w:rFonts w:ascii="Times New Roman" w:hAnsi="Times New Roman" w:cs="Times New Roman"/>
                <w:b/>
                <w:sz w:val="24"/>
                <w:szCs w:val="24"/>
                <w:u w:val="single"/>
              </w:rPr>
              <w:t>Статья 2</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Определить понятие «региональный товаропроизводитель» и отнести к нему субъектов, осуществляющих реализацию товаров местного производителя, в том числе торговые компании производителя, аффелированные с ним, дистрибьюторы. </w:t>
            </w:r>
          </w:p>
        </w:tc>
        <w:tc>
          <w:tcPr>
            <w:tcW w:w="7653" w:type="dxa"/>
          </w:tcPr>
          <w:p w:rsidR="00F0016D" w:rsidRPr="00B7227E" w:rsidRDefault="00F0016D" w:rsidP="00B7227E">
            <w:pPr>
              <w:spacing w:after="0" w:line="240" w:lineRule="auto"/>
              <w:rPr>
                <w:rFonts w:ascii="Times New Roman" w:hAnsi="Times New Roman" w:cs="Times New Roman"/>
                <w:sz w:val="24"/>
                <w:szCs w:val="24"/>
              </w:rPr>
            </w:pPr>
            <w:r w:rsidRPr="00B7227E">
              <w:rPr>
                <w:rFonts w:ascii="Times New Roman" w:hAnsi="Times New Roman" w:cs="Times New Roman"/>
                <w:sz w:val="24"/>
                <w:szCs w:val="24"/>
              </w:rPr>
              <w:t>Статья 2. Основные понятия, используемые в настоящем Законе</w:t>
            </w:r>
          </w:p>
          <w:p w:rsidR="00F0016D" w:rsidRDefault="00F0016D" w:rsidP="00B7227E">
            <w:pPr>
              <w:spacing w:after="0" w:line="240" w:lineRule="auto"/>
              <w:rPr>
                <w:rFonts w:ascii="Times New Roman" w:hAnsi="Times New Roman" w:cs="Times New Roman"/>
                <w:sz w:val="24"/>
                <w:szCs w:val="24"/>
              </w:rPr>
            </w:pPr>
          </w:p>
        </w:tc>
      </w:tr>
      <w:tr w:rsidR="00F0016D" w:rsidTr="00B704D3">
        <w:trPr>
          <w:trHeight w:val="285"/>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B7227E" w:rsidRDefault="00F0016D" w:rsidP="00363A5F">
            <w:pPr>
              <w:spacing w:after="0" w:line="240" w:lineRule="auto"/>
              <w:rPr>
                <w:rFonts w:ascii="Times New Roman" w:hAnsi="Times New Roman" w:cs="Times New Roman"/>
                <w:b/>
                <w:sz w:val="24"/>
                <w:szCs w:val="24"/>
                <w:u w:val="single"/>
              </w:rPr>
            </w:pPr>
            <w:r w:rsidRPr="00B7227E">
              <w:rPr>
                <w:rFonts w:ascii="Times New Roman" w:hAnsi="Times New Roman" w:cs="Times New Roman"/>
                <w:b/>
                <w:sz w:val="24"/>
                <w:szCs w:val="24"/>
                <w:u w:val="single"/>
              </w:rPr>
              <w:t>Статья 4</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5.6 п. 5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добавить четвертый абзац в следующей редакции:</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мороженого.</w:t>
            </w:r>
          </w:p>
          <w:p w:rsidR="00F0016D" w:rsidRDefault="00F0016D" w:rsidP="00363A5F">
            <w:pPr>
              <w:spacing w:after="0" w:line="240" w:lineRule="auto"/>
              <w:rPr>
                <w:rFonts w:ascii="Times New Roman" w:hAnsi="Times New Roman" w:cs="Times New Roman"/>
                <w:sz w:val="24"/>
                <w:szCs w:val="24"/>
              </w:rPr>
            </w:pPr>
          </w:p>
        </w:tc>
        <w:tc>
          <w:tcPr>
            <w:tcW w:w="7653" w:type="dxa"/>
          </w:tcPr>
          <w:p w:rsidR="00F0016D" w:rsidRDefault="00F0016D" w:rsidP="00B7227E">
            <w:pPr>
              <w:spacing w:after="0" w:line="240" w:lineRule="auto"/>
              <w:rPr>
                <w:rFonts w:ascii="Times New Roman" w:hAnsi="Times New Roman" w:cs="Times New Roman"/>
                <w:sz w:val="24"/>
                <w:szCs w:val="24"/>
              </w:rPr>
            </w:pPr>
          </w:p>
          <w:p w:rsidR="00F0016D" w:rsidRPr="00B7227E" w:rsidRDefault="00F0016D" w:rsidP="00B7227E">
            <w:pPr>
              <w:spacing w:after="0" w:line="240" w:lineRule="auto"/>
              <w:jc w:val="both"/>
              <w:rPr>
                <w:rFonts w:ascii="Times New Roman" w:hAnsi="Times New Roman" w:cs="Times New Roman"/>
                <w:sz w:val="24"/>
                <w:szCs w:val="24"/>
              </w:rPr>
            </w:pPr>
            <w:r w:rsidRPr="00B7227E">
              <w:rPr>
                <w:rFonts w:ascii="Times New Roman" w:hAnsi="Times New Roman" w:cs="Times New Roman"/>
                <w:sz w:val="24"/>
                <w:szCs w:val="24"/>
              </w:rPr>
              <w:t xml:space="preserve">5.6. обязательным является включение в схему размещения мест для реализации: </w:t>
            </w:r>
          </w:p>
          <w:p w:rsidR="00F0016D" w:rsidRPr="00B7227E" w:rsidRDefault="00F0016D" w:rsidP="00B7227E">
            <w:pPr>
              <w:spacing w:after="0" w:line="240" w:lineRule="auto"/>
              <w:jc w:val="both"/>
              <w:rPr>
                <w:rFonts w:ascii="Times New Roman" w:hAnsi="Times New Roman" w:cs="Times New Roman"/>
                <w:sz w:val="24"/>
                <w:szCs w:val="24"/>
              </w:rPr>
            </w:pPr>
            <w:r w:rsidRPr="00B7227E">
              <w:rPr>
                <w:rFonts w:ascii="Times New Roman" w:hAnsi="Times New Roman" w:cs="Times New Roman"/>
                <w:sz w:val="24"/>
                <w:szCs w:val="24"/>
              </w:rPr>
              <w:t>- продукции региональных товаропроизводителей (не менее 30 процентов от общего количества мест в схеме размещения);</w:t>
            </w:r>
          </w:p>
          <w:p w:rsidR="00F0016D" w:rsidRPr="00B7227E" w:rsidRDefault="00F0016D" w:rsidP="00B7227E">
            <w:pPr>
              <w:spacing w:after="0" w:line="240" w:lineRule="auto"/>
              <w:jc w:val="both"/>
              <w:rPr>
                <w:rFonts w:ascii="Times New Roman" w:hAnsi="Times New Roman" w:cs="Times New Roman"/>
                <w:sz w:val="24"/>
                <w:szCs w:val="24"/>
              </w:rPr>
            </w:pPr>
            <w:r w:rsidRPr="00B7227E">
              <w:rPr>
                <w:rFonts w:ascii="Times New Roman" w:hAnsi="Times New Roman" w:cs="Times New Roman"/>
                <w:sz w:val="24"/>
                <w:szCs w:val="24"/>
              </w:rPr>
              <w:t>- печатной продукции (не менее 10 процентов от общего количества мест в схеме размещения).</w:t>
            </w:r>
          </w:p>
        </w:tc>
      </w:tr>
      <w:tr w:rsidR="00F0016D" w:rsidTr="00B704D3">
        <w:trPr>
          <w:trHeight w:val="3953"/>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Pr="001B654C" w:rsidRDefault="00F0016D" w:rsidP="00363A5F">
            <w:pPr>
              <w:spacing w:after="0" w:line="240" w:lineRule="auto"/>
              <w:rPr>
                <w:rFonts w:ascii="Times New Roman" w:hAnsi="Times New Roman" w:cs="Times New Roman"/>
                <w:b/>
                <w:sz w:val="24"/>
                <w:szCs w:val="24"/>
                <w:u w:val="single"/>
              </w:rPr>
            </w:pPr>
            <w:r w:rsidRPr="001B654C">
              <w:rPr>
                <w:rFonts w:ascii="Times New Roman" w:hAnsi="Times New Roman" w:cs="Times New Roman"/>
                <w:b/>
                <w:sz w:val="24"/>
                <w:szCs w:val="24"/>
                <w:u w:val="single"/>
              </w:rPr>
              <w:t>Статья 8</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5 </w:t>
            </w:r>
          </w:p>
          <w:p w:rsidR="00F0016D" w:rsidRDefault="00F0016D" w:rsidP="00363A5F">
            <w:pPr>
              <w:spacing w:after="0" w:line="240" w:lineRule="auto"/>
              <w:rPr>
                <w:rFonts w:ascii="Times New Roman" w:hAnsi="Times New Roman" w:cs="Times New Roman"/>
                <w:sz w:val="24"/>
                <w:szCs w:val="24"/>
              </w:rPr>
            </w:pPr>
            <w:r>
              <w:rPr>
                <w:rFonts w:ascii="Times New Roman" w:hAnsi="Times New Roman" w:cs="Times New Roman"/>
                <w:sz w:val="24"/>
                <w:szCs w:val="24"/>
              </w:rPr>
              <w:t>исключить возможность досрочного расторжения договора в зимний период., так как переезд на компенсационное место может быть затруднен.</w:t>
            </w:r>
          </w:p>
          <w:p w:rsidR="00F0016D" w:rsidRDefault="00F0016D" w:rsidP="00363A5F">
            <w:pPr>
              <w:spacing w:after="0" w:line="240" w:lineRule="auto"/>
              <w:rPr>
                <w:rFonts w:ascii="Times New Roman" w:hAnsi="Times New Roman" w:cs="Times New Roman"/>
                <w:sz w:val="24"/>
                <w:szCs w:val="24"/>
              </w:rPr>
            </w:pPr>
          </w:p>
          <w:p w:rsidR="00F0016D" w:rsidRDefault="00F0016D" w:rsidP="004D5C41">
            <w:pPr>
              <w:spacing w:after="0" w:line="240" w:lineRule="auto"/>
              <w:rPr>
                <w:rFonts w:ascii="Times New Roman" w:hAnsi="Times New Roman" w:cs="Times New Roman"/>
                <w:sz w:val="24"/>
                <w:szCs w:val="24"/>
              </w:rPr>
            </w:pPr>
          </w:p>
        </w:tc>
        <w:tc>
          <w:tcPr>
            <w:tcW w:w="7653" w:type="dxa"/>
          </w:tcPr>
          <w:p w:rsidR="00F0016D" w:rsidRDefault="00F0016D" w:rsidP="00EB4B56">
            <w:pPr>
              <w:spacing w:after="0" w:line="240" w:lineRule="auto"/>
              <w:jc w:val="both"/>
              <w:rPr>
                <w:rFonts w:ascii="Times New Roman" w:hAnsi="Times New Roman" w:cs="Times New Roman"/>
                <w:sz w:val="24"/>
                <w:szCs w:val="24"/>
              </w:rPr>
            </w:pPr>
          </w:p>
          <w:p w:rsidR="00F0016D" w:rsidRPr="00B7227E" w:rsidRDefault="00F0016D" w:rsidP="004D5C41">
            <w:pPr>
              <w:spacing w:after="0" w:line="240" w:lineRule="auto"/>
              <w:jc w:val="both"/>
              <w:rPr>
                <w:rFonts w:ascii="Times New Roman" w:hAnsi="Times New Roman" w:cs="Times New Roman"/>
                <w:sz w:val="24"/>
                <w:szCs w:val="24"/>
              </w:rPr>
            </w:pPr>
            <w:r w:rsidRPr="00EB4B56">
              <w:rPr>
                <w:rFonts w:ascii="Times New Roman" w:hAnsi="Times New Roman" w:cs="Times New Roman"/>
                <w:sz w:val="24"/>
                <w:szCs w:val="24"/>
              </w:rPr>
              <w:t>5. Уполномоченный орган не позднее чем за 90 (девяносто) календарных дней до дня принятия решения, исключающего возможность дальнейшего размещения нестационарного торгового объекта, в письменной форме уведомляет хозяйствующего субъекта, с которым заключен договор на размещение, об исключении возможности дальнейшего размещения нестационарного торгового объекта с указанием причин. Уведомление должно содержать перечень свободных мест для размещения нестационарных торговых объектов в схеме размещения и предложение хозяйствующему субъекту о выборе компенсационного места для размещения нестационарного торгового объекта взамен изымаемого места из числа свободных мест в схеме размещения.</w:t>
            </w:r>
          </w:p>
        </w:tc>
      </w:tr>
      <w:tr w:rsidR="00F0016D" w:rsidTr="00F61D43">
        <w:trPr>
          <w:trHeight w:val="1980"/>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1B65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Предусмотреть в проекте закона сохранение для существующих арендаторов мест размещения НТО возможности заключения договора аренды без проведения аукциона, при условии, что данный арендатор надлежащим образом в настоящее время соблюдает установленные договором обязанности, а также факт нахождения на месте размещения красивого, соответствующего определенным стандартам благоустроенного объекта. </w:t>
            </w:r>
          </w:p>
        </w:tc>
        <w:tc>
          <w:tcPr>
            <w:tcW w:w="7653" w:type="dxa"/>
          </w:tcPr>
          <w:p w:rsidR="00F0016D" w:rsidRDefault="00F0016D" w:rsidP="00EB4B56">
            <w:pPr>
              <w:spacing w:after="0" w:line="240" w:lineRule="auto"/>
              <w:rPr>
                <w:rFonts w:ascii="Times New Roman" w:hAnsi="Times New Roman" w:cs="Times New Roman"/>
                <w:sz w:val="24"/>
                <w:szCs w:val="24"/>
              </w:rPr>
            </w:pPr>
          </w:p>
        </w:tc>
      </w:tr>
      <w:tr w:rsidR="00F0016D" w:rsidRPr="003C1178" w:rsidTr="00B704D3">
        <w:trPr>
          <w:trHeight w:val="828"/>
        </w:trPr>
        <w:tc>
          <w:tcPr>
            <w:tcW w:w="540" w:type="dxa"/>
            <w:gridSpan w:val="2"/>
            <w:shd w:val="clear" w:color="auto" w:fill="D9D9D9" w:themeFill="background1" w:themeFillShade="D9"/>
          </w:tcPr>
          <w:p w:rsidR="00F0016D" w:rsidRPr="003C1178" w:rsidRDefault="00E75375" w:rsidP="001E58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7650" w:type="dxa"/>
            <w:shd w:val="clear" w:color="auto" w:fill="D9D9D9" w:themeFill="background1" w:themeFillShade="D9"/>
          </w:tcPr>
          <w:p w:rsidR="00F0016D" w:rsidRPr="003C1178" w:rsidRDefault="00F0016D" w:rsidP="00BD1816">
            <w:pPr>
              <w:spacing w:after="0" w:line="240" w:lineRule="auto"/>
              <w:rPr>
                <w:rFonts w:ascii="Times New Roman" w:hAnsi="Times New Roman" w:cs="Times New Roman"/>
                <w:sz w:val="28"/>
                <w:szCs w:val="28"/>
              </w:rPr>
            </w:pPr>
            <w:r w:rsidRPr="003C1178">
              <w:rPr>
                <w:rFonts w:ascii="Times New Roman" w:hAnsi="Times New Roman" w:cs="Times New Roman"/>
                <w:b/>
                <w:sz w:val="28"/>
                <w:szCs w:val="28"/>
              </w:rPr>
              <w:t>Представитель инициативной группы предпринимателей (Депутатская) Данников Александр Юрьевич</w:t>
            </w:r>
          </w:p>
        </w:tc>
        <w:tc>
          <w:tcPr>
            <w:tcW w:w="7653" w:type="dxa"/>
            <w:shd w:val="clear" w:color="auto" w:fill="D9D9D9" w:themeFill="background1" w:themeFillShade="D9"/>
          </w:tcPr>
          <w:p w:rsidR="00F0016D" w:rsidRPr="003C1178" w:rsidRDefault="00F0016D" w:rsidP="00363A5F">
            <w:pPr>
              <w:spacing w:after="0" w:line="240" w:lineRule="auto"/>
              <w:rPr>
                <w:rFonts w:ascii="Times New Roman" w:hAnsi="Times New Roman" w:cs="Times New Roman"/>
                <w:sz w:val="28"/>
                <w:szCs w:val="28"/>
              </w:rPr>
            </w:pPr>
          </w:p>
        </w:tc>
      </w:tr>
      <w:tr w:rsidR="00F0016D" w:rsidTr="00B704D3">
        <w:trPr>
          <w:trHeight w:val="828"/>
        </w:trPr>
        <w:tc>
          <w:tcPr>
            <w:tcW w:w="540" w:type="dxa"/>
            <w:gridSpan w:val="2"/>
            <w:vMerge w:val="restart"/>
          </w:tcPr>
          <w:p w:rsidR="00F0016D" w:rsidRDefault="00F0016D" w:rsidP="001E588F">
            <w:pPr>
              <w:spacing w:after="0" w:line="240" w:lineRule="auto"/>
              <w:jc w:val="center"/>
              <w:rPr>
                <w:rFonts w:ascii="Times New Roman" w:hAnsi="Times New Roman" w:cs="Times New Roman"/>
                <w:sz w:val="24"/>
                <w:szCs w:val="24"/>
              </w:rPr>
            </w:pPr>
          </w:p>
        </w:tc>
        <w:tc>
          <w:tcPr>
            <w:tcW w:w="7650" w:type="dxa"/>
          </w:tcPr>
          <w:p w:rsidR="00F0016D" w:rsidRDefault="00F0016D" w:rsidP="00BD1816">
            <w:pPr>
              <w:spacing w:after="0" w:line="240" w:lineRule="auto"/>
              <w:rPr>
                <w:rFonts w:ascii="Times New Roman" w:hAnsi="Times New Roman" w:cs="Times New Roman"/>
                <w:sz w:val="24"/>
                <w:szCs w:val="24"/>
              </w:rPr>
            </w:pPr>
            <w:r>
              <w:rPr>
                <w:rFonts w:ascii="Times New Roman" w:hAnsi="Times New Roman" w:cs="Times New Roman"/>
                <w:sz w:val="24"/>
                <w:szCs w:val="24"/>
              </w:rPr>
              <w:t>1) Внести павильоны в схему размещения НТО, которые ставили на законных основаниях, с разрешения и согласия администрации г. Иркутска;</w:t>
            </w:r>
          </w:p>
        </w:tc>
        <w:tc>
          <w:tcPr>
            <w:tcW w:w="7653" w:type="dxa"/>
          </w:tcPr>
          <w:p w:rsidR="00F0016D" w:rsidRDefault="00F0016D" w:rsidP="00363A5F">
            <w:pPr>
              <w:spacing w:after="0" w:line="240" w:lineRule="auto"/>
              <w:rPr>
                <w:rFonts w:ascii="Times New Roman" w:hAnsi="Times New Roman" w:cs="Times New Roman"/>
                <w:sz w:val="24"/>
                <w:szCs w:val="24"/>
              </w:rPr>
            </w:pPr>
          </w:p>
        </w:tc>
      </w:tr>
      <w:tr w:rsidR="00F0016D" w:rsidTr="00B704D3">
        <w:trPr>
          <w:trHeight w:val="1644"/>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BD1816">
            <w:pPr>
              <w:spacing w:after="0" w:line="240" w:lineRule="auto"/>
              <w:rPr>
                <w:rFonts w:ascii="Times New Roman" w:hAnsi="Times New Roman" w:cs="Times New Roman"/>
                <w:sz w:val="24"/>
                <w:szCs w:val="24"/>
              </w:rPr>
            </w:pPr>
            <w:r>
              <w:rPr>
                <w:rFonts w:ascii="Times New Roman" w:hAnsi="Times New Roman" w:cs="Times New Roman"/>
                <w:sz w:val="24"/>
                <w:szCs w:val="24"/>
              </w:rPr>
              <w:t>2) Восстановить ранее заключенные договоры аренды земельных участков с теми арендаторами, с которыми безосновательно и в одностороннем порядке были расторгнуты договоры 19.03.2019 г., и которые не нарушали договоры аренды, законы и нормативные акты, не имели задолженностей по арендной плате;</w:t>
            </w:r>
          </w:p>
        </w:tc>
        <w:tc>
          <w:tcPr>
            <w:tcW w:w="7653" w:type="dxa"/>
          </w:tcPr>
          <w:p w:rsidR="00F0016D" w:rsidRDefault="00F0016D" w:rsidP="00363A5F">
            <w:pPr>
              <w:spacing w:after="0" w:line="240" w:lineRule="auto"/>
              <w:rPr>
                <w:rFonts w:ascii="Times New Roman" w:hAnsi="Times New Roman" w:cs="Times New Roman"/>
                <w:sz w:val="24"/>
                <w:szCs w:val="24"/>
              </w:rPr>
            </w:pPr>
          </w:p>
        </w:tc>
      </w:tr>
      <w:tr w:rsidR="00F0016D" w:rsidTr="00B704D3">
        <w:trPr>
          <w:trHeight w:val="2443"/>
        </w:trPr>
        <w:tc>
          <w:tcPr>
            <w:tcW w:w="540" w:type="dxa"/>
            <w:gridSpan w:val="2"/>
            <w:vMerge/>
          </w:tcPr>
          <w:p w:rsidR="00F0016D" w:rsidRDefault="00F0016D" w:rsidP="00814431">
            <w:pPr>
              <w:spacing w:after="0" w:line="240" w:lineRule="auto"/>
              <w:jc w:val="center"/>
              <w:rPr>
                <w:rFonts w:ascii="Times New Roman" w:hAnsi="Times New Roman" w:cs="Times New Roman"/>
                <w:sz w:val="24"/>
                <w:szCs w:val="24"/>
              </w:rPr>
            </w:pPr>
          </w:p>
        </w:tc>
        <w:tc>
          <w:tcPr>
            <w:tcW w:w="7650" w:type="dxa"/>
          </w:tcPr>
          <w:p w:rsidR="00F0016D" w:rsidRDefault="00F0016D" w:rsidP="004B6325">
            <w:pPr>
              <w:spacing w:after="0" w:line="240" w:lineRule="auto"/>
              <w:rPr>
                <w:rFonts w:ascii="Times New Roman" w:hAnsi="Times New Roman" w:cs="Times New Roman"/>
                <w:sz w:val="24"/>
                <w:szCs w:val="24"/>
              </w:rPr>
            </w:pPr>
            <w:r>
              <w:rPr>
                <w:rFonts w:ascii="Times New Roman" w:hAnsi="Times New Roman" w:cs="Times New Roman"/>
                <w:sz w:val="24"/>
                <w:szCs w:val="24"/>
              </w:rPr>
              <w:t>3) Дополнить и утвердить, п. 2.3. п. 2, ст. 5 «Основаниями заключения договора на размещение являются:</w:t>
            </w:r>
          </w:p>
          <w:p w:rsidR="00F0016D" w:rsidRDefault="00F0016D" w:rsidP="004B632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о заключении договора на размещение нестационарного торгового объекта без проведения торгов, проводимых в форме аукциона с владельцами нестационарных торговых объектов, имеющими ранее заключенные договоры и не нарушавшие условия и обязанности по ним, согласно п. 4.4.-4.7. ст.5».</w:t>
            </w:r>
          </w:p>
        </w:tc>
        <w:tc>
          <w:tcPr>
            <w:tcW w:w="7653" w:type="dxa"/>
          </w:tcPr>
          <w:p w:rsidR="00F0016D" w:rsidRPr="00BA593F" w:rsidRDefault="00F0016D" w:rsidP="004B6325">
            <w:pPr>
              <w:spacing w:after="0" w:line="240" w:lineRule="auto"/>
              <w:jc w:val="both"/>
              <w:rPr>
                <w:rFonts w:ascii="Times New Roman" w:eastAsia="Times New Roman" w:hAnsi="Times New Roman" w:cs="Times New Roman"/>
                <w:sz w:val="24"/>
                <w:szCs w:val="24"/>
              </w:rPr>
            </w:pPr>
            <w:r w:rsidRPr="00BA593F">
              <w:rPr>
                <w:rFonts w:ascii="Times New Roman" w:eastAsia="Times New Roman" w:hAnsi="Times New Roman" w:cs="Times New Roman"/>
                <w:sz w:val="24"/>
                <w:szCs w:val="24"/>
              </w:rPr>
              <w:t>2. Основаниями заключения договора на размещение являются:</w:t>
            </w:r>
          </w:p>
          <w:p w:rsidR="00F0016D" w:rsidRPr="00BA593F" w:rsidRDefault="00F0016D" w:rsidP="004B6325">
            <w:pPr>
              <w:spacing w:after="0" w:line="240" w:lineRule="auto"/>
              <w:jc w:val="both"/>
              <w:rPr>
                <w:rFonts w:ascii="Times New Roman" w:eastAsia="Times New Roman" w:hAnsi="Times New Roman" w:cs="Times New Roman"/>
                <w:sz w:val="24"/>
                <w:szCs w:val="24"/>
              </w:rPr>
            </w:pPr>
            <w:r w:rsidRPr="00BA593F">
              <w:rPr>
                <w:rFonts w:ascii="Times New Roman" w:eastAsia="Times New Roman" w:hAnsi="Times New Roman" w:cs="Times New Roman"/>
                <w:sz w:val="24"/>
                <w:szCs w:val="24"/>
              </w:rPr>
              <w:t>2.1. протокол о результатах аукциона;</w:t>
            </w:r>
          </w:p>
          <w:p w:rsidR="00F0016D" w:rsidRPr="00BA593F" w:rsidRDefault="00F0016D" w:rsidP="004B6325">
            <w:pPr>
              <w:spacing w:after="0" w:line="240" w:lineRule="auto"/>
              <w:jc w:val="both"/>
              <w:rPr>
                <w:rFonts w:ascii="Times New Roman" w:eastAsia="Times New Roman" w:hAnsi="Times New Roman" w:cs="Times New Roman"/>
                <w:sz w:val="24"/>
                <w:szCs w:val="24"/>
              </w:rPr>
            </w:pPr>
            <w:r w:rsidRPr="00BA593F">
              <w:rPr>
                <w:rFonts w:ascii="Times New Roman" w:eastAsia="Times New Roman" w:hAnsi="Times New Roman" w:cs="Times New Roman"/>
                <w:sz w:val="24"/>
                <w:szCs w:val="24"/>
              </w:rPr>
              <w:t>2.2. предоставление места размещения хозяйствующему субъекту, подавшему единственную заявку на участие в аукционе;</w:t>
            </w:r>
          </w:p>
          <w:p w:rsidR="00F0016D" w:rsidRDefault="00F0016D" w:rsidP="004B6325">
            <w:pPr>
              <w:spacing w:after="0" w:line="240" w:lineRule="auto"/>
              <w:rPr>
                <w:rFonts w:ascii="Times New Roman" w:hAnsi="Times New Roman" w:cs="Times New Roman"/>
                <w:sz w:val="24"/>
                <w:szCs w:val="24"/>
              </w:rPr>
            </w:pPr>
            <w:r w:rsidRPr="00BA593F">
              <w:rPr>
                <w:rFonts w:ascii="Times New Roman" w:eastAsia="Times New Roman" w:hAnsi="Times New Roman" w:cs="Times New Roman"/>
                <w:sz w:val="24"/>
                <w:szCs w:val="24"/>
              </w:rPr>
              <w:t>2.3. решение о заключении договора на размещение без проведения торгов в соответствии с положениями настоящего Закона.</w:t>
            </w:r>
          </w:p>
        </w:tc>
      </w:tr>
      <w:tr w:rsidR="00F0016D" w:rsidRPr="003C1178" w:rsidTr="00B704D3">
        <w:trPr>
          <w:trHeight w:val="471"/>
        </w:trPr>
        <w:tc>
          <w:tcPr>
            <w:tcW w:w="540" w:type="dxa"/>
            <w:gridSpan w:val="2"/>
            <w:shd w:val="clear" w:color="auto" w:fill="D9D9D9" w:themeFill="background1" w:themeFillShade="D9"/>
          </w:tcPr>
          <w:p w:rsidR="00F0016D" w:rsidRPr="003C1178" w:rsidRDefault="00E75375" w:rsidP="001E15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650" w:type="dxa"/>
            <w:shd w:val="clear" w:color="auto" w:fill="D9D9D9" w:themeFill="background1" w:themeFillShade="D9"/>
          </w:tcPr>
          <w:p w:rsidR="00F0016D" w:rsidRPr="003C1178" w:rsidRDefault="00F0016D" w:rsidP="00BD1816">
            <w:pPr>
              <w:spacing w:after="0" w:line="240" w:lineRule="auto"/>
              <w:rPr>
                <w:rFonts w:ascii="Times New Roman" w:hAnsi="Times New Roman" w:cs="Times New Roman"/>
                <w:b/>
                <w:sz w:val="28"/>
                <w:szCs w:val="28"/>
                <w:u w:val="single"/>
              </w:rPr>
            </w:pPr>
            <w:r w:rsidRPr="003C1178">
              <w:rPr>
                <w:rFonts w:ascii="Times New Roman" w:hAnsi="Times New Roman" w:cs="Times New Roman"/>
                <w:b/>
                <w:sz w:val="28"/>
                <w:szCs w:val="28"/>
              </w:rPr>
              <w:t>Прокуратура города Иркутска</w:t>
            </w:r>
          </w:p>
        </w:tc>
        <w:tc>
          <w:tcPr>
            <w:tcW w:w="7653" w:type="dxa"/>
            <w:shd w:val="clear" w:color="auto" w:fill="D9D9D9" w:themeFill="background1" w:themeFillShade="D9"/>
          </w:tcPr>
          <w:p w:rsidR="00F0016D" w:rsidRPr="003C1178" w:rsidRDefault="00F0016D" w:rsidP="001B654C">
            <w:pPr>
              <w:spacing w:after="0" w:line="240" w:lineRule="auto"/>
              <w:jc w:val="both"/>
              <w:rPr>
                <w:rFonts w:ascii="Times New Roman" w:eastAsia="Times New Roman" w:hAnsi="Times New Roman" w:cs="Times New Roman"/>
                <w:b/>
                <w:sz w:val="28"/>
                <w:szCs w:val="28"/>
              </w:rPr>
            </w:pPr>
          </w:p>
        </w:tc>
      </w:tr>
      <w:tr w:rsidR="00F0016D" w:rsidTr="00B704D3">
        <w:trPr>
          <w:trHeight w:val="747"/>
        </w:trPr>
        <w:tc>
          <w:tcPr>
            <w:tcW w:w="540" w:type="dxa"/>
            <w:gridSpan w:val="2"/>
            <w:vMerge w:val="restart"/>
          </w:tcPr>
          <w:p w:rsidR="00F0016D" w:rsidRDefault="00F0016D" w:rsidP="001E15F0">
            <w:pPr>
              <w:spacing w:after="0" w:line="240" w:lineRule="auto"/>
              <w:jc w:val="center"/>
              <w:rPr>
                <w:rFonts w:ascii="Times New Roman" w:hAnsi="Times New Roman" w:cs="Times New Roman"/>
                <w:sz w:val="24"/>
                <w:szCs w:val="24"/>
              </w:rPr>
            </w:pPr>
          </w:p>
        </w:tc>
        <w:tc>
          <w:tcPr>
            <w:tcW w:w="7650" w:type="dxa"/>
          </w:tcPr>
          <w:p w:rsidR="00F0016D" w:rsidRPr="008B3D9E" w:rsidRDefault="00F0016D" w:rsidP="00BD1816">
            <w:pPr>
              <w:spacing w:after="0" w:line="240" w:lineRule="auto"/>
              <w:rPr>
                <w:rFonts w:ascii="Times New Roman" w:hAnsi="Times New Roman" w:cs="Times New Roman"/>
                <w:b/>
                <w:sz w:val="24"/>
                <w:szCs w:val="24"/>
                <w:u w:val="single"/>
              </w:rPr>
            </w:pPr>
            <w:r w:rsidRPr="008B3D9E">
              <w:rPr>
                <w:rFonts w:ascii="Times New Roman" w:hAnsi="Times New Roman" w:cs="Times New Roman"/>
                <w:b/>
                <w:sz w:val="24"/>
                <w:szCs w:val="24"/>
                <w:u w:val="single"/>
              </w:rPr>
              <w:t>Статья 3</w:t>
            </w:r>
          </w:p>
          <w:p w:rsidR="00F0016D" w:rsidRDefault="00F0016D" w:rsidP="00BD18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6 </w:t>
            </w:r>
          </w:p>
          <w:p w:rsidR="00F0016D" w:rsidRDefault="00F0016D" w:rsidP="00BD181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 правовое обоснование предоставленной преференции, что нарушает закон о защите конкуренции.</w:t>
            </w:r>
          </w:p>
          <w:p w:rsidR="00F0016D" w:rsidRDefault="00F0016D" w:rsidP="00BD1816">
            <w:pPr>
              <w:spacing w:after="0" w:line="240" w:lineRule="auto"/>
              <w:rPr>
                <w:rFonts w:ascii="Times New Roman" w:hAnsi="Times New Roman" w:cs="Times New Roman"/>
                <w:sz w:val="24"/>
                <w:szCs w:val="24"/>
              </w:rPr>
            </w:pPr>
          </w:p>
          <w:p w:rsidR="00F0016D" w:rsidRDefault="00F0016D" w:rsidP="00BD1816">
            <w:pPr>
              <w:spacing w:after="0" w:line="240" w:lineRule="auto"/>
              <w:rPr>
                <w:rFonts w:ascii="Times New Roman" w:hAnsi="Times New Roman" w:cs="Times New Roman"/>
                <w:sz w:val="24"/>
                <w:szCs w:val="24"/>
              </w:rPr>
            </w:pPr>
          </w:p>
          <w:p w:rsidR="00F0016D" w:rsidRDefault="00F0016D" w:rsidP="00BD1816">
            <w:pPr>
              <w:spacing w:after="0" w:line="240" w:lineRule="auto"/>
              <w:rPr>
                <w:rFonts w:ascii="Times New Roman" w:hAnsi="Times New Roman" w:cs="Times New Roman"/>
                <w:sz w:val="24"/>
                <w:szCs w:val="24"/>
              </w:rPr>
            </w:pPr>
          </w:p>
        </w:tc>
        <w:tc>
          <w:tcPr>
            <w:tcW w:w="7653" w:type="dxa"/>
          </w:tcPr>
          <w:p w:rsidR="00F0016D" w:rsidRDefault="00F0016D" w:rsidP="001B654C">
            <w:pPr>
              <w:spacing w:after="0" w:line="240" w:lineRule="auto"/>
              <w:jc w:val="both"/>
              <w:rPr>
                <w:rFonts w:ascii="Times New Roman" w:eastAsia="Times New Roman" w:hAnsi="Times New Roman" w:cs="Times New Roman"/>
                <w:sz w:val="24"/>
                <w:szCs w:val="24"/>
              </w:rPr>
            </w:pPr>
          </w:p>
          <w:p w:rsidR="00F0016D" w:rsidRPr="001B654C" w:rsidRDefault="00F0016D" w:rsidP="001B654C">
            <w:pPr>
              <w:spacing w:after="0" w:line="240" w:lineRule="auto"/>
              <w:jc w:val="both"/>
              <w:rPr>
                <w:rFonts w:ascii="Times New Roman" w:eastAsia="Times New Roman" w:hAnsi="Times New Roman" w:cs="Times New Roman"/>
                <w:sz w:val="24"/>
                <w:szCs w:val="24"/>
              </w:rPr>
            </w:pPr>
            <w:r w:rsidRPr="001B654C">
              <w:rPr>
                <w:rFonts w:ascii="Times New Roman" w:eastAsia="Times New Roman" w:hAnsi="Times New Roman" w:cs="Times New Roman"/>
                <w:sz w:val="24"/>
                <w:szCs w:val="24"/>
              </w:rPr>
              <w:t xml:space="preserve">6. Заключение договора на размещение нестационарного торгового объекта осуществляется по результатам торгов, проводимых в форме аукциона, за исключением заключения договоров на размещение нестационарного торгового объекта: </w:t>
            </w:r>
          </w:p>
          <w:p w:rsidR="00F0016D" w:rsidRPr="001B654C" w:rsidRDefault="00F0016D" w:rsidP="001B654C">
            <w:pPr>
              <w:spacing w:after="0" w:line="240" w:lineRule="auto"/>
              <w:jc w:val="both"/>
              <w:rPr>
                <w:rFonts w:ascii="Times New Roman" w:eastAsia="Times New Roman" w:hAnsi="Times New Roman" w:cs="Times New Roman"/>
                <w:sz w:val="24"/>
                <w:szCs w:val="24"/>
              </w:rPr>
            </w:pPr>
            <w:r w:rsidRPr="001B654C">
              <w:rPr>
                <w:rFonts w:ascii="Times New Roman" w:eastAsia="Times New Roman" w:hAnsi="Times New Roman" w:cs="Times New Roman"/>
                <w:sz w:val="24"/>
                <w:szCs w:val="24"/>
              </w:rPr>
              <w:t>6.1. на новый срок;</w:t>
            </w:r>
          </w:p>
          <w:p w:rsidR="00F0016D" w:rsidRPr="001B654C" w:rsidRDefault="00F0016D" w:rsidP="001B654C">
            <w:pPr>
              <w:spacing w:after="0" w:line="240" w:lineRule="auto"/>
              <w:jc w:val="both"/>
              <w:rPr>
                <w:rFonts w:ascii="Times New Roman" w:eastAsia="Times New Roman" w:hAnsi="Times New Roman" w:cs="Times New Roman"/>
                <w:sz w:val="24"/>
                <w:szCs w:val="24"/>
              </w:rPr>
            </w:pPr>
            <w:r w:rsidRPr="001B654C">
              <w:rPr>
                <w:rFonts w:ascii="Times New Roman" w:eastAsia="Times New Roman" w:hAnsi="Times New Roman" w:cs="Times New Roman"/>
                <w:sz w:val="24"/>
                <w:szCs w:val="24"/>
              </w:rPr>
              <w:t>6.2. в связи с предоставлением компенсационного места;</w:t>
            </w:r>
          </w:p>
          <w:p w:rsidR="00F0016D" w:rsidRPr="001B654C" w:rsidRDefault="00F0016D" w:rsidP="001B654C">
            <w:pPr>
              <w:spacing w:after="0" w:line="240" w:lineRule="auto"/>
              <w:jc w:val="both"/>
              <w:rPr>
                <w:rFonts w:ascii="Times New Roman" w:eastAsia="Times New Roman" w:hAnsi="Times New Roman" w:cs="Times New Roman"/>
                <w:sz w:val="24"/>
                <w:szCs w:val="24"/>
              </w:rPr>
            </w:pPr>
            <w:r w:rsidRPr="001B654C">
              <w:rPr>
                <w:rFonts w:ascii="Times New Roman" w:eastAsia="Times New Roman" w:hAnsi="Times New Roman" w:cs="Times New Roman"/>
                <w:sz w:val="24"/>
                <w:szCs w:val="24"/>
              </w:rPr>
              <w:t>6.3. с региональными товаропроизводителями, реализующими продукцию собственного производства в фирменных нестационарных торговых объектах;</w:t>
            </w:r>
          </w:p>
          <w:p w:rsidR="00F0016D" w:rsidRPr="00BA593F" w:rsidRDefault="00F0016D" w:rsidP="008B3D9E">
            <w:pPr>
              <w:spacing w:after="0" w:line="240" w:lineRule="auto"/>
              <w:jc w:val="both"/>
              <w:rPr>
                <w:rFonts w:ascii="Times New Roman" w:eastAsia="Times New Roman" w:hAnsi="Times New Roman" w:cs="Times New Roman"/>
                <w:sz w:val="24"/>
                <w:szCs w:val="24"/>
              </w:rPr>
            </w:pPr>
            <w:r w:rsidRPr="001B654C">
              <w:rPr>
                <w:rFonts w:ascii="Times New Roman" w:eastAsia="Times New Roman" w:hAnsi="Times New Roman" w:cs="Times New Roman"/>
                <w:sz w:val="24"/>
                <w:szCs w:val="24"/>
              </w:rPr>
              <w:t>6.4. с хозяйствующими субъектами, реализующими продукцию по специализации «печатная продукция».</w:t>
            </w:r>
          </w:p>
        </w:tc>
      </w:tr>
      <w:tr w:rsidR="00F0016D" w:rsidTr="00B704D3">
        <w:trPr>
          <w:trHeight w:val="598"/>
        </w:trPr>
        <w:tc>
          <w:tcPr>
            <w:tcW w:w="540" w:type="dxa"/>
            <w:gridSpan w:val="2"/>
            <w:vMerge/>
          </w:tcPr>
          <w:p w:rsidR="00F0016D" w:rsidRDefault="00F0016D" w:rsidP="001E15F0">
            <w:pPr>
              <w:spacing w:after="0" w:line="240" w:lineRule="auto"/>
              <w:jc w:val="center"/>
              <w:rPr>
                <w:rFonts w:ascii="Times New Roman" w:hAnsi="Times New Roman" w:cs="Times New Roman"/>
                <w:sz w:val="24"/>
                <w:szCs w:val="24"/>
              </w:rPr>
            </w:pPr>
          </w:p>
        </w:tc>
        <w:tc>
          <w:tcPr>
            <w:tcW w:w="7650" w:type="dxa"/>
          </w:tcPr>
          <w:p w:rsidR="00F0016D" w:rsidRDefault="00F0016D" w:rsidP="008B3D9E">
            <w:pPr>
              <w:spacing w:after="0" w:line="240" w:lineRule="auto"/>
              <w:rPr>
                <w:rFonts w:ascii="Times New Roman" w:hAnsi="Times New Roman" w:cs="Times New Roman"/>
                <w:sz w:val="24"/>
                <w:szCs w:val="24"/>
              </w:rPr>
            </w:pPr>
            <w:r w:rsidRPr="008B3D9E">
              <w:rPr>
                <w:rFonts w:ascii="Times New Roman" w:hAnsi="Times New Roman" w:cs="Times New Roman"/>
                <w:b/>
                <w:sz w:val="24"/>
                <w:szCs w:val="24"/>
                <w:u w:val="single"/>
              </w:rPr>
              <w:t>Статья 7</w:t>
            </w:r>
          </w:p>
          <w:p w:rsidR="00F0016D" w:rsidRDefault="00F0016D" w:rsidP="004300C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 правовое обоснование предоставленной преференции, что нарушает закон о защите конкуренции.</w:t>
            </w:r>
          </w:p>
        </w:tc>
        <w:tc>
          <w:tcPr>
            <w:tcW w:w="7653" w:type="dxa"/>
          </w:tcPr>
          <w:p w:rsidR="00F0016D" w:rsidRPr="00BA593F" w:rsidRDefault="00F0016D" w:rsidP="008B3D9E">
            <w:pPr>
              <w:spacing w:after="0" w:line="240" w:lineRule="auto"/>
              <w:jc w:val="both"/>
              <w:rPr>
                <w:rFonts w:ascii="Times New Roman" w:eastAsia="Times New Roman" w:hAnsi="Times New Roman" w:cs="Times New Roman"/>
                <w:sz w:val="24"/>
                <w:szCs w:val="24"/>
              </w:rPr>
            </w:pPr>
            <w:r w:rsidRPr="001B654C">
              <w:rPr>
                <w:rFonts w:ascii="Times New Roman" w:eastAsia="Times New Roman" w:hAnsi="Times New Roman" w:cs="Times New Roman"/>
                <w:sz w:val="24"/>
                <w:szCs w:val="24"/>
              </w:rPr>
              <w:t xml:space="preserve">Статья 7. Порядок заключения договора на размещение нестационарных торговых объектов на новый срок </w:t>
            </w:r>
          </w:p>
        </w:tc>
      </w:tr>
      <w:tr w:rsidR="00F0016D" w:rsidTr="00F61D43">
        <w:trPr>
          <w:trHeight w:val="3385"/>
        </w:trPr>
        <w:tc>
          <w:tcPr>
            <w:tcW w:w="540" w:type="dxa"/>
            <w:gridSpan w:val="2"/>
            <w:vMerge/>
          </w:tcPr>
          <w:p w:rsidR="00F0016D" w:rsidRDefault="00F0016D" w:rsidP="001E15F0">
            <w:pPr>
              <w:spacing w:after="0" w:line="240" w:lineRule="auto"/>
              <w:jc w:val="center"/>
              <w:rPr>
                <w:rFonts w:ascii="Times New Roman" w:hAnsi="Times New Roman" w:cs="Times New Roman"/>
                <w:sz w:val="24"/>
                <w:szCs w:val="24"/>
              </w:rPr>
            </w:pPr>
          </w:p>
        </w:tc>
        <w:tc>
          <w:tcPr>
            <w:tcW w:w="7650" w:type="dxa"/>
          </w:tcPr>
          <w:p w:rsidR="00F0016D" w:rsidRPr="008B3D9E" w:rsidRDefault="00F0016D" w:rsidP="008B3D9E">
            <w:pPr>
              <w:spacing w:after="0" w:line="240" w:lineRule="auto"/>
              <w:rPr>
                <w:rFonts w:ascii="Times New Roman" w:hAnsi="Times New Roman" w:cs="Times New Roman"/>
                <w:b/>
                <w:sz w:val="24"/>
                <w:szCs w:val="24"/>
                <w:u w:val="single"/>
              </w:rPr>
            </w:pPr>
            <w:r w:rsidRPr="008B3D9E">
              <w:rPr>
                <w:rFonts w:ascii="Times New Roman" w:hAnsi="Times New Roman" w:cs="Times New Roman"/>
                <w:b/>
                <w:sz w:val="24"/>
                <w:szCs w:val="24"/>
                <w:u w:val="single"/>
              </w:rPr>
              <w:t>Статья 4</w:t>
            </w:r>
          </w:p>
          <w:p w:rsidR="00F0016D" w:rsidRDefault="00F0016D" w:rsidP="00D34A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5.6 п. 5 </w:t>
            </w:r>
          </w:p>
          <w:p w:rsidR="00F0016D" w:rsidRDefault="00F0016D" w:rsidP="00D34A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противоречит ч. 1, ч. 3, ч. 4 ст. 10 Федерального закона №381-ФЗ, так как установление в проекте закона императивной нормы, обязывающей все муниципалитеты Иркутской области предусматривать в схеме размещения НТО предложенное количество мест нецелесообразно, и повлечет нарушение прав как муниципальных образований региона, так и их жителей, так как минимальная обеспеченность населения площадью торговых объектов должна рассчитываться каждым муниципальным образованием отдельно. Кроме того, установление названной нормы является вмешательством в компетенцию органов местного самоуправления. </w:t>
            </w:r>
          </w:p>
        </w:tc>
        <w:tc>
          <w:tcPr>
            <w:tcW w:w="7653" w:type="dxa"/>
          </w:tcPr>
          <w:p w:rsidR="00F0016D" w:rsidRDefault="00F0016D" w:rsidP="008B3D9E">
            <w:pPr>
              <w:spacing w:after="0" w:line="240" w:lineRule="auto"/>
              <w:jc w:val="both"/>
              <w:rPr>
                <w:rFonts w:ascii="Times New Roman" w:eastAsia="Times New Roman" w:hAnsi="Times New Roman" w:cs="Times New Roman"/>
                <w:sz w:val="24"/>
                <w:szCs w:val="24"/>
              </w:rPr>
            </w:pPr>
          </w:p>
          <w:p w:rsidR="00F0016D" w:rsidRPr="008B3D9E" w:rsidRDefault="00F0016D" w:rsidP="008B3D9E">
            <w:pPr>
              <w:spacing w:after="0" w:line="240" w:lineRule="auto"/>
              <w:jc w:val="both"/>
              <w:rPr>
                <w:rFonts w:ascii="Times New Roman" w:eastAsia="Times New Roman" w:hAnsi="Times New Roman" w:cs="Times New Roman"/>
                <w:sz w:val="24"/>
                <w:szCs w:val="24"/>
              </w:rPr>
            </w:pPr>
            <w:r w:rsidRPr="008B3D9E">
              <w:rPr>
                <w:rFonts w:ascii="Times New Roman" w:eastAsia="Times New Roman" w:hAnsi="Times New Roman" w:cs="Times New Roman"/>
                <w:sz w:val="24"/>
                <w:szCs w:val="24"/>
              </w:rPr>
              <w:t xml:space="preserve">5.6. обязательным является включение в схему размещения мест для реализации: </w:t>
            </w:r>
          </w:p>
          <w:p w:rsidR="00F0016D" w:rsidRPr="008B3D9E" w:rsidRDefault="00F0016D" w:rsidP="008B3D9E">
            <w:pPr>
              <w:spacing w:after="0" w:line="240" w:lineRule="auto"/>
              <w:jc w:val="both"/>
              <w:rPr>
                <w:rFonts w:ascii="Times New Roman" w:eastAsia="Times New Roman" w:hAnsi="Times New Roman" w:cs="Times New Roman"/>
                <w:sz w:val="24"/>
                <w:szCs w:val="24"/>
              </w:rPr>
            </w:pPr>
            <w:r w:rsidRPr="008B3D9E">
              <w:rPr>
                <w:rFonts w:ascii="Times New Roman" w:eastAsia="Times New Roman" w:hAnsi="Times New Roman" w:cs="Times New Roman"/>
                <w:sz w:val="24"/>
                <w:szCs w:val="24"/>
              </w:rPr>
              <w:t>- продукции региональных товаропроизводителей (не менее 30 процентов от общего количества мест в схеме размещения);</w:t>
            </w:r>
          </w:p>
          <w:p w:rsidR="00F0016D" w:rsidRPr="00BA593F" w:rsidRDefault="00F0016D" w:rsidP="008B3D9E">
            <w:pPr>
              <w:spacing w:after="0" w:line="240" w:lineRule="auto"/>
              <w:jc w:val="both"/>
              <w:rPr>
                <w:rFonts w:ascii="Times New Roman" w:eastAsia="Times New Roman" w:hAnsi="Times New Roman" w:cs="Times New Roman"/>
                <w:sz w:val="24"/>
                <w:szCs w:val="24"/>
              </w:rPr>
            </w:pPr>
            <w:r w:rsidRPr="008B3D9E">
              <w:rPr>
                <w:rFonts w:ascii="Times New Roman" w:eastAsia="Times New Roman" w:hAnsi="Times New Roman" w:cs="Times New Roman"/>
                <w:sz w:val="24"/>
                <w:szCs w:val="24"/>
              </w:rPr>
              <w:t>- печатной продукции (не менее 10 процентов от общего количества мест в схеме размещения).</w:t>
            </w:r>
          </w:p>
        </w:tc>
      </w:tr>
      <w:tr w:rsidR="00F0016D" w:rsidRPr="003C1178" w:rsidTr="00B704D3">
        <w:trPr>
          <w:trHeight w:val="523"/>
        </w:trPr>
        <w:tc>
          <w:tcPr>
            <w:tcW w:w="540" w:type="dxa"/>
            <w:gridSpan w:val="2"/>
            <w:shd w:val="clear" w:color="auto" w:fill="D9D9D9" w:themeFill="background1" w:themeFillShade="D9"/>
          </w:tcPr>
          <w:p w:rsidR="00F0016D" w:rsidRPr="003C1178" w:rsidRDefault="003C1178" w:rsidP="00E753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E75375">
              <w:rPr>
                <w:rFonts w:ascii="Times New Roman" w:hAnsi="Times New Roman" w:cs="Times New Roman"/>
                <w:b/>
                <w:sz w:val="28"/>
                <w:szCs w:val="28"/>
              </w:rPr>
              <w:t>1</w:t>
            </w:r>
          </w:p>
        </w:tc>
        <w:tc>
          <w:tcPr>
            <w:tcW w:w="7650" w:type="dxa"/>
            <w:shd w:val="clear" w:color="auto" w:fill="D9D9D9" w:themeFill="background1" w:themeFillShade="D9"/>
          </w:tcPr>
          <w:p w:rsidR="00F0016D" w:rsidRPr="003C1178" w:rsidRDefault="00F0016D" w:rsidP="00F0016D">
            <w:pPr>
              <w:spacing w:after="0" w:line="240" w:lineRule="auto"/>
              <w:rPr>
                <w:rFonts w:ascii="Times New Roman" w:hAnsi="Times New Roman" w:cs="Times New Roman"/>
                <w:b/>
                <w:sz w:val="28"/>
                <w:szCs w:val="28"/>
                <w:u w:val="single"/>
              </w:rPr>
            </w:pPr>
            <w:r w:rsidRPr="003C1178">
              <w:rPr>
                <w:rFonts w:ascii="Times New Roman" w:hAnsi="Times New Roman" w:cs="Times New Roman"/>
                <w:b/>
                <w:sz w:val="28"/>
                <w:szCs w:val="28"/>
              </w:rPr>
              <w:t>ООО «ОМИ-пресса», ООО «Хорошая компания»</w:t>
            </w:r>
          </w:p>
        </w:tc>
        <w:tc>
          <w:tcPr>
            <w:tcW w:w="7653" w:type="dxa"/>
            <w:shd w:val="clear" w:color="auto" w:fill="D9D9D9" w:themeFill="background1" w:themeFillShade="D9"/>
          </w:tcPr>
          <w:p w:rsidR="00F0016D" w:rsidRPr="003C1178" w:rsidRDefault="00F0016D" w:rsidP="005870BE">
            <w:pPr>
              <w:spacing w:after="0" w:line="240" w:lineRule="auto"/>
              <w:jc w:val="both"/>
              <w:rPr>
                <w:rFonts w:ascii="Times New Roman" w:eastAsia="Times New Roman" w:hAnsi="Times New Roman" w:cs="Times New Roman"/>
                <w:b/>
                <w:sz w:val="28"/>
                <w:szCs w:val="28"/>
              </w:rPr>
            </w:pPr>
          </w:p>
        </w:tc>
      </w:tr>
      <w:tr w:rsidR="00F0016D" w:rsidTr="00F61D43">
        <w:trPr>
          <w:trHeight w:val="2859"/>
        </w:trPr>
        <w:tc>
          <w:tcPr>
            <w:tcW w:w="540" w:type="dxa"/>
            <w:gridSpan w:val="2"/>
            <w:vMerge w:val="restart"/>
          </w:tcPr>
          <w:p w:rsidR="00F0016D" w:rsidRDefault="00F0016D" w:rsidP="001E15F0">
            <w:pPr>
              <w:spacing w:after="0" w:line="240" w:lineRule="auto"/>
              <w:jc w:val="center"/>
              <w:rPr>
                <w:rFonts w:ascii="Times New Roman" w:hAnsi="Times New Roman" w:cs="Times New Roman"/>
                <w:sz w:val="24"/>
                <w:szCs w:val="24"/>
              </w:rPr>
            </w:pPr>
          </w:p>
        </w:tc>
        <w:tc>
          <w:tcPr>
            <w:tcW w:w="7650" w:type="dxa"/>
          </w:tcPr>
          <w:p w:rsidR="00F0016D" w:rsidRDefault="00F0016D" w:rsidP="008B3D9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Статья 2</w:t>
            </w:r>
          </w:p>
          <w:p w:rsidR="00F0016D" w:rsidRPr="008B3D9E" w:rsidRDefault="00F0016D" w:rsidP="00993029">
            <w:pPr>
              <w:spacing w:after="0" w:line="240" w:lineRule="auto"/>
              <w:rPr>
                <w:rFonts w:ascii="Times New Roman" w:hAnsi="Times New Roman" w:cs="Times New Roman"/>
                <w:b/>
                <w:sz w:val="24"/>
                <w:szCs w:val="24"/>
                <w:u w:val="single"/>
              </w:rPr>
            </w:pPr>
            <w:r w:rsidRPr="009719F7">
              <w:rPr>
                <w:rFonts w:ascii="Times New Roman" w:hAnsi="Times New Roman" w:cs="Times New Roman"/>
                <w:sz w:val="24"/>
                <w:szCs w:val="24"/>
              </w:rPr>
              <w:t>Конкретно классифицировать, что относится к объектам нестационарной торговли, исключить возможность размещения торговых объектов, которые по сути являются стационарными (представляют собой строение/часть строения, прочно связанное с землей фундаментом, которое невозможно перенести без соразмерного ущерба его назначению, большой площади, этажности и т.д.) по упрощенной системе. Отличительным признаком стационарности могут быть торговые залы с возможностью прохода покупателей непосредственно в торговый зал.</w:t>
            </w:r>
            <w:r>
              <w:rPr>
                <w:rFonts w:ascii="Times New Roman" w:hAnsi="Times New Roman" w:cs="Times New Roman"/>
                <w:b/>
                <w:sz w:val="24"/>
                <w:szCs w:val="24"/>
                <w:u w:val="single"/>
              </w:rPr>
              <w:t xml:space="preserve"> </w:t>
            </w:r>
          </w:p>
        </w:tc>
        <w:tc>
          <w:tcPr>
            <w:tcW w:w="7653" w:type="dxa"/>
          </w:tcPr>
          <w:p w:rsidR="00F0016D" w:rsidRPr="005870BE" w:rsidRDefault="00F0016D" w:rsidP="005870BE">
            <w:pPr>
              <w:spacing w:after="0" w:line="240" w:lineRule="auto"/>
              <w:jc w:val="both"/>
              <w:rPr>
                <w:rFonts w:ascii="Times New Roman" w:eastAsia="Times New Roman" w:hAnsi="Times New Roman" w:cs="Times New Roman"/>
                <w:sz w:val="24"/>
                <w:szCs w:val="24"/>
              </w:rPr>
            </w:pPr>
            <w:r w:rsidRPr="005870BE">
              <w:rPr>
                <w:rFonts w:ascii="Times New Roman" w:eastAsia="Times New Roman" w:hAnsi="Times New Roman" w:cs="Times New Roman"/>
                <w:sz w:val="24"/>
                <w:szCs w:val="24"/>
              </w:rPr>
              <w:t>Статья 2. Основные понятия, используемые в настоящем Законе</w:t>
            </w:r>
          </w:p>
          <w:p w:rsidR="00F0016D" w:rsidRDefault="00F0016D" w:rsidP="005870BE">
            <w:pPr>
              <w:spacing w:after="0" w:line="240" w:lineRule="auto"/>
              <w:jc w:val="both"/>
              <w:rPr>
                <w:rFonts w:ascii="Times New Roman" w:eastAsia="Times New Roman" w:hAnsi="Times New Roman" w:cs="Times New Roman"/>
                <w:sz w:val="24"/>
                <w:szCs w:val="24"/>
              </w:rPr>
            </w:pPr>
          </w:p>
        </w:tc>
      </w:tr>
      <w:tr w:rsidR="00F0016D" w:rsidTr="00B704D3">
        <w:trPr>
          <w:trHeight w:val="163"/>
        </w:trPr>
        <w:tc>
          <w:tcPr>
            <w:tcW w:w="540" w:type="dxa"/>
            <w:gridSpan w:val="2"/>
            <w:vMerge/>
          </w:tcPr>
          <w:p w:rsidR="00F0016D" w:rsidRDefault="00F0016D" w:rsidP="001E15F0">
            <w:pPr>
              <w:spacing w:after="0" w:line="240" w:lineRule="auto"/>
              <w:jc w:val="center"/>
              <w:rPr>
                <w:rFonts w:ascii="Times New Roman" w:hAnsi="Times New Roman" w:cs="Times New Roman"/>
                <w:sz w:val="24"/>
                <w:szCs w:val="24"/>
              </w:rPr>
            </w:pPr>
          </w:p>
        </w:tc>
        <w:tc>
          <w:tcPr>
            <w:tcW w:w="7650" w:type="dxa"/>
          </w:tcPr>
          <w:p w:rsidR="00F0016D" w:rsidRDefault="00F0016D" w:rsidP="008B3D9E">
            <w:pPr>
              <w:spacing w:after="0" w:line="240" w:lineRule="auto"/>
              <w:rPr>
                <w:rFonts w:ascii="Times New Roman" w:hAnsi="Times New Roman" w:cs="Times New Roman"/>
                <w:sz w:val="24"/>
                <w:szCs w:val="24"/>
              </w:rPr>
            </w:pPr>
            <w:r w:rsidRPr="005870BE">
              <w:rPr>
                <w:rFonts w:ascii="Times New Roman" w:hAnsi="Times New Roman" w:cs="Times New Roman"/>
                <w:sz w:val="24"/>
                <w:szCs w:val="24"/>
              </w:rPr>
              <w:t>п. 8</w:t>
            </w:r>
            <w:r>
              <w:rPr>
                <w:rFonts w:ascii="Times New Roman" w:hAnsi="Times New Roman" w:cs="Times New Roman"/>
                <w:sz w:val="24"/>
                <w:szCs w:val="24"/>
              </w:rPr>
              <w:t xml:space="preserve"> </w:t>
            </w:r>
          </w:p>
          <w:p w:rsidR="00F0016D" w:rsidRDefault="00F0016D" w:rsidP="008B3D9E">
            <w:pPr>
              <w:spacing w:after="0" w:line="240" w:lineRule="auto"/>
              <w:rPr>
                <w:rFonts w:ascii="Times New Roman" w:hAnsi="Times New Roman" w:cs="Times New Roman"/>
                <w:sz w:val="24"/>
                <w:szCs w:val="24"/>
              </w:rPr>
            </w:pPr>
            <w:r>
              <w:rPr>
                <w:rFonts w:ascii="Times New Roman" w:hAnsi="Times New Roman" w:cs="Times New Roman"/>
                <w:sz w:val="24"/>
                <w:szCs w:val="24"/>
              </w:rPr>
              <w:t>указать специализацию «печатная продукция и сопутствующие товары»</w:t>
            </w:r>
          </w:p>
          <w:p w:rsidR="00F0016D" w:rsidRPr="005870BE" w:rsidRDefault="00F0016D" w:rsidP="005870BE">
            <w:pPr>
              <w:spacing w:after="0" w:line="240" w:lineRule="auto"/>
              <w:rPr>
                <w:rFonts w:ascii="Times New Roman" w:hAnsi="Times New Roman" w:cs="Times New Roman"/>
                <w:sz w:val="24"/>
                <w:szCs w:val="24"/>
              </w:rPr>
            </w:pPr>
            <w:r>
              <w:rPr>
                <w:rFonts w:ascii="Times New Roman" w:hAnsi="Times New Roman" w:cs="Times New Roman"/>
                <w:sz w:val="24"/>
                <w:szCs w:val="24"/>
              </w:rPr>
              <w:t>перечень сопутствующих товаров утвержден Постановлением Правительства Иркутской области от 05.10.2018 г. № 721-пп при условии, что доля продажи газет и журналов в товарообороте составляет не менее 50%.</w:t>
            </w:r>
          </w:p>
        </w:tc>
        <w:tc>
          <w:tcPr>
            <w:tcW w:w="7653" w:type="dxa"/>
          </w:tcPr>
          <w:p w:rsidR="00F0016D" w:rsidRPr="005870BE" w:rsidRDefault="00F0016D" w:rsidP="005870BE">
            <w:pPr>
              <w:spacing w:after="0" w:line="240" w:lineRule="auto"/>
              <w:jc w:val="both"/>
              <w:rPr>
                <w:rFonts w:ascii="Times New Roman" w:eastAsia="Times New Roman" w:hAnsi="Times New Roman" w:cs="Times New Roman"/>
                <w:sz w:val="24"/>
                <w:szCs w:val="24"/>
              </w:rPr>
            </w:pPr>
            <w:r w:rsidRPr="005870BE">
              <w:rPr>
                <w:rFonts w:ascii="Times New Roman" w:eastAsia="Times New Roman" w:hAnsi="Times New Roman" w:cs="Times New Roman"/>
                <w:sz w:val="24"/>
                <w:szCs w:val="24"/>
              </w:rPr>
              <w:t>8. Специализация нестационарного торгового объекта – торговая деятельность, при которой 60 и более процентов всех предлагаемых к продаже товаров (услуг) от их общего количества составляют товары (услуги) одной группы.</w:t>
            </w:r>
          </w:p>
          <w:p w:rsidR="00F0016D" w:rsidRPr="005870BE" w:rsidRDefault="00F0016D" w:rsidP="005870BE">
            <w:pPr>
              <w:spacing w:after="0" w:line="240" w:lineRule="auto"/>
              <w:jc w:val="both"/>
              <w:rPr>
                <w:rFonts w:ascii="Times New Roman" w:eastAsia="Times New Roman" w:hAnsi="Times New Roman" w:cs="Times New Roman"/>
                <w:sz w:val="24"/>
                <w:szCs w:val="24"/>
              </w:rPr>
            </w:pPr>
            <w:r w:rsidRPr="005870BE">
              <w:rPr>
                <w:rFonts w:ascii="Times New Roman" w:eastAsia="Times New Roman" w:hAnsi="Times New Roman" w:cs="Times New Roman"/>
                <w:sz w:val="24"/>
                <w:szCs w:val="24"/>
              </w:rPr>
              <w:t>Виды специализации нестационарных торговых объектов:</w:t>
            </w:r>
          </w:p>
          <w:p w:rsidR="00F0016D" w:rsidRPr="005870BE" w:rsidRDefault="00F0016D" w:rsidP="005870BE">
            <w:pPr>
              <w:spacing w:after="0" w:line="240" w:lineRule="auto"/>
              <w:jc w:val="both"/>
              <w:rPr>
                <w:rFonts w:ascii="Times New Roman" w:eastAsia="Times New Roman" w:hAnsi="Times New Roman" w:cs="Times New Roman"/>
                <w:sz w:val="24"/>
                <w:szCs w:val="24"/>
              </w:rPr>
            </w:pPr>
            <w:r w:rsidRPr="005870BE">
              <w:rPr>
                <w:rFonts w:ascii="Times New Roman" w:eastAsia="Times New Roman" w:hAnsi="Times New Roman" w:cs="Times New Roman"/>
                <w:sz w:val="24"/>
                <w:szCs w:val="24"/>
              </w:rPr>
              <w:t>- продовольственные товары;</w:t>
            </w:r>
          </w:p>
          <w:p w:rsidR="00F0016D" w:rsidRPr="005870BE" w:rsidRDefault="00F0016D" w:rsidP="005870BE">
            <w:pPr>
              <w:spacing w:after="0" w:line="240" w:lineRule="auto"/>
              <w:jc w:val="both"/>
              <w:rPr>
                <w:rFonts w:ascii="Times New Roman" w:eastAsia="Times New Roman" w:hAnsi="Times New Roman" w:cs="Times New Roman"/>
                <w:sz w:val="24"/>
                <w:szCs w:val="24"/>
              </w:rPr>
            </w:pPr>
            <w:r w:rsidRPr="005870BE">
              <w:rPr>
                <w:rFonts w:ascii="Times New Roman" w:eastAsia="Times New Roman" w:hAnsi="Times New Roman" w:cs="Times New Roman"/>
                <w:sz w:val="24"/>
                <w:szCs w:val="24"/>
              </w:rPr>
              <w:t>- промышленные товары;</w:t>
            </w:r>
          </w:p>
          <w:p w:rsidR="00F0016D" w:rsidRPr="005870BE" w:rsidRDefault="00F0016D" w:rsidP="005870BE">
            <w:pPr>
              <w:spacing w:after="0" w:line="240" w:lineRule="auto"/>
              <w:jc w:val="both"/>
              <w:rPr>
                <w:rFonts w:ascii="Times New Roman" w:eastAsia="Times New Roman" w:hAnsi="Times New Roman" w:cs="Times New Roman"/>
                <w:sz w:val="24"/>
                <w:szCs w:val="24"/>
              </w:rPr>
            </w:pPr>
            <w:r w:rsidRPr="005870BE">
              <w:rPr>
                <w:rFonts w:ascii="Times New Roman" w:eastAsia="Times New Roman" w:hAnsi="Times New Roman" w:cs="Times New Roman"/>
                <w:sz w:val="24"/>
                <w:szCs w:val="24"/>
              </w:rPr>
              <w:t>- печатная продукция;</w:t>
            </w:r>
          </w:p>
          <w:p w:rsidR="00F0016D" w:rsidRPr="005870BE" w:rsidRDefault="00F0016D" w:rsidP="005870BE">
            <w:pPr>
              <w:spacing w:after="0" w:line="240" w:lineRule="auto"/>
              <w:jc w:val="both"/>
              <w:rPr>
                <w:rFonts w:ascii="Times New Roman" w:eastAsia="Times New Roman" w:hAnsi="Times New Roman" w:cs="Times New Roman"/>
                <w:sz w:val="24"/>
                <w:szCs w:val="24"/>
              </w:rPr>
            </w:pPr>
            <w:r w:rsidRPr="005870BE">
              <w:rPr>
                <w:rFonts w:ascii="Times New Roman" w:eastAsia="Times New Roman" w:hAnsi="Times New Roman" w:cs="Times New Roman"/>
                <w:sz w:val="24"/>
                <w:szCs w:val="24"/>
              </w:rPr>
              <w:t>- общественное питание;</w:t>
            </w:r>
          </w:p>
          <w:p w:rsidR="00F0016D" w:rsidRDefault="00F0016D" w:rsidP="005870BE">
            <w:pPr>
              <w:spacing w:after="0" w:line="240" w:lineRule="auto"/>
              <w:jc w:val="both"/>
              <w:rPr>
                <w:rFonts w:ascii="Times New Roman" w:eastAsia="Times New Roman" w:hAnsi="Times New Roman" w:cs="Times New Roman"/>
                <w:sz w:val="24"/>
                <w:szCs w:val="24"/>
              </w:rPr>
            </w:pPr>
            <w:r w:rsidRPr="005870BE">
              <w:rPr>
                <w:rFonts w:ascii="Times New Roman" w:eastAsia="Times New Roman" w:hAnsi="Times New Roman" w:cs="Times New Roman"/>
                <w:sz w:val="24"/>
                <w:szCs w:val="24"/>
              </w:rPr>
              <w:t>- бытовые услуги.</w:t>
            </w:r>
          </w:p>
        </w:tc>
      </w:tr>
      <w:tr w:rsidR="00F0016D" w:rsidTr="00B704D3">
        <w:trPr>
          <w:trHeight w:val="122"/>
        </w:trPr>
        <w:tc>
          <w:tcPr>
            <w:tcW w:w="540" w:type="dxa"/>
            <w:gridSpan w:val="2"/>
            <w:vMerge/>
          </w:tcPr>
          <w:p w:rsidR="00F0016D" w:rsidRDefault="00F0016D" w:rsidP="001E15F0">
            <w:pPr>
              <w:spacing w:after="0" w:line="240" w:lineRule="auto"/>
              <w:jc w:val="center"/>
              <w:rPr>
                <w:rFonts w:ascii="Times New Roman" w:hAnsi="Times New Roman" w:cs="Times New Roman"/>
                <w:sz w:val="24"/>
                <w:szCs w:val="24"/>
              </w:rPr>
            </w:pPr>
          </w:p>
        </w:tc>
        <w:tc>
          <w:tcPr>
            <w:tcW w:w="7650" w:type="dxa"/>
          </w:tcPr>
          <w:p w:rsidR="00F0016D" w:rsidRDefault="00F0016D" w:rsidP="008B3D9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5870BE">
              <w:rPr>
                <w:rFonts w:ascii="Times New Roman" w:hAnsi="Times New Roman" w:cs="Times New Roman"/>
                <w:sz w:val="24"/>
                <w:szCs w:val="24"/>
              </w:rPr>
              <w:t xml:space="preserve">. 7 </w:t>
            </w:r>
          </w:p>
          <w:p w:rsidR="00F0016D" w:rsidRDefault="00F0016D" w:rsidP="008B3D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изложить в следующей редакции:</w:t>
            </w:r>
          </w:p>
          <w:p w:rsidR="00F0016D" w:rsidRPr="005870BE" w:rsidRDefault="00F0016D" w:rsidP="005870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«компенсационное место – равноценное место для размещения НТО в этом же районе с последующим внесением в схему, предлагаемое взамен места, предоставленного хозяйствующему субъекту по договору на размещение до истечения его срока действия, в случае его исключения из схему размещения по основаниям, установленным в настоящем Законе. </w:t>
            </w:r>
          </w:p>
        </w:tc>
        <w:tc>
          <w:tcPr>
            <w:tcW w:w="7653" w:type="dxa"/>
          </w:tcPr>
          <w:p w:rsidR="00F0016D" w:rsidRPr="005870BE" w:rsidRDefault="00F0016D" w:rsidP="005870BE">
            <w:pPr>
              <w:spacing w:after="0" w:line="240" w:lineRule="auto"/>
              <w:rPr>
                <w:rFonts w:ascii="Times New Roman" w:hAnsi="Times New Roman" w:cs="Times New Roman"/>
                <w:sz w:val="24"/>
                <w:szCs w:val="24"/>
              </w:rPr>
            </w:pPr>
            <w:r w:rsidRPr="005870BE">
              <w:rPr>
                <w:rFonts w:ascii="Times New Roman" w:hAnsi="Times New Roman" w:cs="Times New Roman"/>
                <w:sz w:val="24"/>
                <w:szCs w:val="24"/>
              </w:rPr>
              <w:lastRenderedPageBreak/>
              <w:t xml:space="preserve">7. Компенсационное место – место для размещения нестационарного </w:t>
            </w:r>
            <w:r w:rsidRPr="005870BE">
              <w:rPr>
                <w:rFonts w:ascii="Times New Roman" w:hAnsi="Times New Roman" w:cs="Times New Roman"/>
                <w:sz w:val="24"/>
                <w:szCs w:val="24"/>
              </w:rPr>
              <w:lastRenderedPageBreak/>
              <w:t xml:space="preserve">торгового объекта,  включенное в схему размещения, предлагаемое взамен места, предоставленного хозяйствующему субъекту по договору на размещение до истечения его срока действия, в случае его исключения из схемы размещения по основаниям, установленным в настоящем Законе. </w:t>
            </w:r>
          </w:p>
          <w:p w:rsidR="00F0016D" w:rsidRPr="005870BE" w:rsidRDefault="00F0016D" w:rsidP="005870BE">
            <w:pPr>
              <w:spacing w:after="0" w:line="240" w:lineRule="auto"/>
              <w:rPr>
                <w:rFonts w:ascii="Times New Roman" w:hAnsi="Times New Roman" w:cs="Times New Roman"/>
                <w:sz w:val="24"/>
                <w:szCs w:val="24"/>
              </w:rPr>
            </w:pPr>
          </w:p>
        </w:tc>
      </w:tr>
      <w:tr w:rsidR="00F0016D" w:rsidTr="00B704D3">
        <w:trPr>
          <w:trHeight w:val="231"/>
        </w:trPr>
        <w:tc>
          <w:tcPr>
            <w:tcW w:w="540" w:type="dxa"/>
            <w:gridSpan w:val="2"/>
            <w:vMerge/>
          </w:tcPr>
          <w:p w:rsidR="00F0016D" w:rsidRDefault="00F0016D" w:rsidP="001E15F0">
            <w:pPr>
              <w:spacing w:after="0" w:line="240" w:lineRule="auto"/>
              <w:jc w:val="center"/>
              <w:rPr>
                <w:rFonts w:ascii="Times New Roman" w:hAnsi="Times New Roman" w:cs="Times New Roman"/>
                <w:sz w:val="24"/>
                <w:szCs w:val="24"/>
              </w:rPr>
            </w:pPr>
          </w:p>
        </w:tc>
        <w:tc>
          <w:tcPr>
            <w:tcW w:w="7650" w:type="dxa"/>
            <w:shd w:val="clear" w:color="auto" w:fill="auto"/>
          </w:tcPr>
          <w:p w:rsidR="00F0016D" w:rsidRPr="00365F03" w:rsidRDefault="00F0016D" w:rsidP="008B3D9E">
            <w:pPr>
              <w:spacing w:after="0" w:line="240" w:lineRule="auto"/>
              <w:rPr>
                <w:rFonts w:ascii="Times New Roman" w:hAnsi="Times New Roman" w:cs="Times New Roman"/>
                <w:sz w:val="24"/>
                <w:szCs w:val="24"/>
              </w:rPr>
            </w:pPr>
            <w:r w:rsidRPr="00365F03">
              <w:rPr>
                <w:rFonts w:ascii="Times New Roman" w:hAnsi="Times New Roman" w:cs="Times New Roman"/>
                <w:sz w:val="24"/>
                <w:szCs w:val="24"/>
              </w:rPr>
              <w:t>Согласно распоряжению Правительства Иркутской области № 3-рп от 13.01.2021 г.  предусмотреть возможность применения льготных арендных ставок при размещении НТО по реализации печатной продукции.</w:t>
            </w:r>
          </w:p>
        </w:tc>
        <w:tc>
          <w:tcPr>
            <w:tcW w:w="7653" w:type="dxa"/>
          </w:tcPr>
          <w:p w:rsidR="00F0016D" w:rsidRDefault="00F0016D" w:rsidP="008B3D9E">
            <w:pPr>
              <w:spacing w:after="0" w:line="240" w:lineRule="auto"/>
              <w:jc w:val="both"/>
              <w:rPr>
                <w:rFonts w:ascii="Times New Roman" w:eastAsia="Times New Roman" w:hAnsi="Times New Roman" w:cs="Times New Roman"/>
                <w:sz w:val="24"/>
                <w:szCs w:val="24"/>
              </w:rPr>
            </w:pPr>
          </w:p>
        </w:tc>
      </w:tr>
      <w:tr w:rsidR="00F0016D" w:rsidTr="00B704D3">
        <w:trPr>
          <w:trHeight w:val="312"/>
        </w:trPr>
        <w:tc>
          <w:tcPr>
            <w:tcW w:w="540" w:type="dxa"/>
            <w:gridSpan w:val="2"/>
            <w:vMerge/>
          </w:tcPr>
          <w:p w:rsidR="00F0016D" w:rsidRDefault="00F0016D" w:rsidP="001E15F0">
            <w:pPr>
              <w:spacing w:after="0" w:line="240" w:lineRule="auto"/>
              <w:jc w:val="center"/>
              <w:rPr>
                <w:rFonts w:ascii="Times New Roman" w:hAnsi="Times New Roman" w:cs="Times New Roman"/>
                <w:sz w:val="24"/>
                <w:szCs w:val="24"/>
              </w:rPr>
            </w:pPr>
          </w:p>
        </w:tc>
        <w:tc>
          <w:tcPr>
            <w:tcW w:w="7650" w:type="dxa"/>
          </w:tcPr>
          <w:p w:rsidR="00F0016D" w:rsidRDefault="00F0016D" w:rsidP="008B3D9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Статья 4</w:t>
            </w:r>
          </w:p>
          <w:p w:rsidR="00F0016D" w:rsidRPr="000E1A8C" w:rsidRDefault="00F0016D" w:rsidP="008B3D9E">
            <w:pPr>
              <w:spacing w:after="0" w:line="240" w:lineRule="auto"/>
              <w:rPr>
                <w:rFonts w:ascii="Times New Roman" w:hAnsi="Times New Roman" w:cs="Times New Roman"/>
                <w:sz w:val="24"/>
                <w:szCs w:val="24"/>
              </w:rPr>
            </w:pPr>
            <w:r>
              <w:rPr>
                <w:rFonts w:ascii="Times New Roman" w:hAnsi="Times New Roman" w:cs="Times New Roman"/>
                <w:sz w:val="24"/>
                <w:szCs w:val="24"/>
              </w:rPr>
              <w:t>пп.5.5 п. 5 исключить</w:t>
            </w:r>
          </w:p>
        </w:tc>
        <w:tc>
          <w:tcPr>
            <w:tcW w:w="7653" w:type="dxa"/>
          </w:tcPr>
          <w:p w:rsidR="00F0016D" w:rsidRDefault="00F0016D" w:rsidP="000E1A8C">
            <w:pPr>
              <w:spacing w:after="0" w:line="240" w:lineRule="auto"/>
              <w:rPr>
                <w:rFonts w:ascii="Times New Roman" w:hAnsi="Times New Roman" w:cs="Times New Roman"/>
                <w:sz w:val="24"/>
                <w:szCs w:val="24"/>
              </w:rPr>
            </w:pPr>
          </w:p>
          <w:p w:rsidR="00F0016D" w:rsidRPr="000E1A8C" w:rsidRDefault="00F0016D" w:rsidP="000E1A8C">
            <w:pPr>
              <w:spacing w:after="0" w:line="240" w:lineRule="auto"/>
              <w:rPr>
                <w:rFonts w:ascii="Times New Roman" w:hAnsi="Times New Roman" w:cs="Times New Roman"/>
                <w:sz w:val="24"/>
                <w:szCs w:val="24"/>
              </w:rPr>
            </w:pPr>
            <w:r w:rsidRPr="000E1A8C">
              <w:rPr>
                <w:rFonts w:ascii="Times New Roman" w:hAnsi="Times New Roman" w:cs="Times New Roman"/>
                <w:sz w:val="24"/>
                <w:szCs w:val="24"/>
              </w:rPr>
              <w:t>5.5. места размещения нестационарных торговых объектов и их внешний вид не должны нарушать внешний архитектурный облик сложившейся застройки;</w:t>
            </w:r>
          </w:p>
        </w:tc>
      </w:tr>
      <w:tr w:rsidR="00F0016D" w:rsidTr="00B704D3">
        <w:trPr>
          <w:trHeight w:val="231"/>
        </w:trPr>
        <w:tc>
          <w:tcPr>
            <w:tcW w:w="540" w:type="dxa"/>
            <w:gridSpan w:val="2"/>
            <w:vMerge/>
          </w:tcPr>
          <w:p w:rsidR="00F0016D" w:rsidRDefault="00F0016D" w:rsidP="001E15F0">
            <w:pPr>
              <w:spacing w:after="0" w:line="240" w:lineRule="auto"/>
              <w:jc w:val="center"/>
              <w:rPr>
                <w:rFonts w:ascii="Times New Roman" w:hAnsi="Times New Roman" w:cs="Times New Roman"/>
                <w:sz w:val="24"/>
                <w:szCs w:val="24"/>
              </w:rPr>
            </w:pPr>
          </w:p>
        </w:tc>
        <w:tc>
          <w:tcPr>
            <w:tcW w:w="7650" w:type="dxa"/>
          </w:tcPr>
          <w:p w:rsidR="00F0016D" w:rsidRPr="00365F03" w:rsidRDefault="00F0016D" w:rsidP="001A16AC">
            <w:pPr>
              <w:spacing w:after="0" w:line="240" w:lineRule="auto"/>
              <w:rPr>
                <w:rFonts w:ascii="Times New Roman" w:hAnsi="Times New Roman" w:cs="Times New Roman"/>
                <w:sz w:val="24"/>
                <w:szCs w:val="24"/>
              </w:rPr>
            </w:pPr>
            <w:r w:rsidRPr="00365F03">
              <w:rPr>
                <w:rFonts w:ascii="Times New Roman" w:hAnsi="Times New Roman" w:cs="Times New Roman"/>
                <w:sz w:val="24"/>
                <w:szCs w:val="24"/>
              </w:rPr>
              <w:t>пп.5.6 п. 5 - разъяснить</w:t>
            </w:r>
          </w:p>
          <w:p w:rsidR="00F0016D" w:rsidRPr="00365F03" w:rsidRDefault="00F0016D" w:rsidP="001A16AC">
            <w:pPr>
              <w:spacing w:after="0" w:line="240" w:lineRule="auto"/>
              <w:rPr>
                <w:rFonts w:ascii="Times New Roman" w:hAnsi="Times New Roman" w:cs="Times New Roman"/>
                <w:b/>
                <w:sz w:val="24"/>
                <w:szCs w:val="24"/>
                <w:u w:val="single"/>
              </w:rPr>
            </w:pPr>
          </w:p>
          <w:p w:rsidR="00F0016D" w:rsidRPr="00365F03" w:rsidRDefault="00F0016D" w:rsidP="001A16AC">
            <w:pPr>
              <w:spacing w:after="0" w:line="240" w:lineRule="auto"/>
              <w:rPr>
                <w:rFonts w:ascii="Times New Roman" w:hAnsi="Times New Roman" w:cs="Times New Roman"/>
                <w:b/>
                <w:sz w:val="24"/>
                <w:szCs w:val="24"/>
                <w:u w:val="single"/>
              </w:rPr>
            </w:pPr>
          </w:p>
        </w:tc>
        <w:tc>
          <w:tcPr>
            <w:tcW w:w="7653" w:type="dxa"/>
          </w:tcPr>
          <w:p w:rsidR="00F0016D" w:rsidRPr="001A16AC" w:rsidRDefault="00F0016D" w:rsidP="001A16AC">
            <w:pPr>
              <w:spacing w:after="0" w:line="240" w:lineRule="auto"/>
              <w:rPr>
                <w:rFonts w:ascii="Times New Roman" w:hAnsi="Times New Roman" w:cs="Times New Roman"/>
                <w:sz w:val="24"/>
                <w:szCs w:val="24"/>
              </w:rPr>
            </w:pPr>
            <w:r w:rsidRPr="001A16AC">
              <w:rPr>
                <w:rFonts w:ascii="Times New Roman" w:hAnsi="Times New Roman" w:cs="Times New Roman"/>
                <w:sz w:val="24"/>
                <w:szCs w:val="24"/>
              </w:rPr>
              <w:t xml:space="preserve">5.6. обязательным является включение в схему размещения мест для реализации: </w:t>
            </w:r>
          </w:p>
          <w:p w:rsidR="00F0016D" w:rsidRPr="001A16AC" w:rsidRDefault="00F0016D" w:rsidP="001A16AC">
            <w:pPr>
              <w:spacing w:after="0" w:line="240" w:lineRule="auto"/>
              <w:rPr>
                <w:rFonts w:ascii="Times New Roman" w:hAnsi="Times New Roman" w:cs="Times New Roman"/>
                <w:sz w:val="24"/>
                <w:szCs w:val="24"/>
              </w:rPr>
            </w:pPr>
            <w:r w:rsidRPr="001A16AC">
              <w:rPr>
                <w:rFonts w:ascii="Times New Roman" w:hAnsi="Times New Roman" w:cs="Times New Roman"/>
                <w:sz w:val="24"/>
                <w:szCs w:val="24"/>
              </w:rPr>
              <w:t>- продукции региональных товаропроизводителей (не менее 30 процентов от общего количества мест в схеме размещения);</w:t>
            </w:r>
          </w:p>
          <w:p w:rsidR="00F0016D" w:rsidRPr="001A16AC" w:rsidRDefault="00F0016D" w:rsidP="00365F03">
            <w:pPr>
              <w:spacing w:after="0" w:line="240" w:lineRule="auto"/>
              <w:rPr>
                <w:rFonts w:ascii="Times New Roman" w:hAnsi="Times New Roman" w:cs="Times New Roman"/>
                <w:sz w:val="24"/>
                <w:szCs w:val="24"/>
              </w:rPr>
            </w:pPr>
            <w:r w:rsidRPr="001A16AC">
              <w:rPr>
                <w:rFonts w:ascii="Times New Roman" w:hAnsi="Times New Roman" w:cs="Times New Roman"/>
                <w:sz w:val="24"/>
                <w:szCs w:val="24"/>
              </w:rPr>
              <w:t>- печатной продукции (не менее 10 процентов от общего количества мест в схеме размещения).</w:t>
            </w:r>
          </w:p>
        </w:tc>
      </w:tr>
      <w:tr w:rsidR="00F0016D" w:rsidTr="00B704D3">
        <w:trPr>
          <w:trHeight w:val="298"/>
        </w:trPr>
        <w:tc>
          <w:tcPr>
            <w:tcW w:w="540" w:type="dxa"/>
            <w:gridSpan w:val="2"/>
            <w:vMerge/>
          </w:tcPr>
          <w:p w:rsidR="00F0016D" w:rsidRDefault="00F0016D" w:rsidP="001E15F0">
            <w:pPr>
              <w:spacing w:after="0" w:line="240" w:lineRule="auto"/>
              <w:jc w:val="center"/>
              <w:rPr>
                <w:rFonts w:ascii="Times New Roman" w:hAnsi="Times New Roman" w:cs="Times New Roman"/>
                <w:sz w:val="24"/>
                <w:szCs w:val="24"/>
              </w:rPr>
            </w:pPr>
          </w:p>
        </w:tc>
        <w:tc>
          <w:tcPr>
            <w:tcW w:w="7650" w:type="dxa"/>
          </w:tcPr>
          <w:p w:rsidR="00F0016D" w:rsidRDefault="00F0016D" w:rsidP="008B3D9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Статья 5</w:t>
            </w:r>
          </w:p>
          <w:p w:rsidR="00F0016D" w:rsidRPr="001A16AC" w:rsidRDefault="00F0016D" w:rsidP="008B3D9E">
            <w:pPr>
              <w:spacing w:after="0" w:line="240" w:lineRule="auto"/>
              <w:rPr>
                <w:rFonts w:ascii="Times New Roman" w:hAnsi="Times New Roman" w:cs="Times New Roman"/>
                <w:sz w:val="24"/>
                <w:szCs w:val="24"/>
              </w:rPr>
            </w:pPr>
            <w:r>
              <w:rPr>
                <w:rFonts w:ascii="Times New Roman" w:hAnsi="Times New Roman" w:cs="Times New Roman"/>
                <w:sz w:val="24"/>
                <w:szCs w:val="24"/>
              </w:rPr>
              <w:t>п. 5 – исключить</w:t>
            </w:r>
          </w:p>
        </w:tc>
        <w:tc>
          <w:tcPr>
            <w:tcW w:w="7653" w:type="dxa"/>
          </w:tcPr>
          <w:p w:rsidR="00F0016D" w:rsidRPr="001A16AC" w:rsidRDefault="00F0016D" w:rsidP="001A16AC">
            <w:pPr>
              <w:spacing w:after="0" w:line="240" w:lineRule="auto"/>
              <w:rPr>
                <w:rFonts w:ascii="Times New Roman" w:hAnsi="Times New Roman" w:cs="Times New Roman"/>
                <w:sz w:val="24"/>
                <w:szCs w:val="24"/>
              </w:rPr>
            </w:pPr>
            <w:r w:rsidRPr="001A16AC">
              <w:rPr>
                <w:rFonts w:ascii="Times New Roman" w:hAnsi="Times New Roman" w:cs="Times New Roman"/>
                <w:sz w:val="24"/>
                <w:szCs w:val="24"/>
              </w:rPr>
              <w:t xml:space="preserve">5. Уступка прав по договору на размещение не допускается.  </w:t>
            </w:r>
          </w:p>
          <w:p w:rsidR="00F0016D" w:rsidRPr="001A16AC" w:rsidRDefault="00F0016D" w:rsidP="001A16AC">
            <w:pPr>
              <w:spacing w:after="0" w:line="240" w:lineRule="auto"/>
              <w:rPr>
                <w:rFonts w:ascii="Times New Roman" w:hAnsi="Times New Roman" w:cs="Times New Roman"/>
                <w:sz w:val="24"/>
                <w:szCs w:val="24"/>
              </w:rPr>
            </w:pPr>
          </w:p>
        </w:tc>
      </w:tr>
      <w:tr w:rsidR="00F0016D" w:rsidTr="00F61D43">
        <w:trPr>
          <w:trHeight w:val="4803"/>
        </w:trPr>
        <w:tc>
          <w:tcPr>
            <w:tcW w:w="540" w:type="dxa"/>
            <w:gridSpan w:val="2"/>
            <w:vMerge/>
          </w:tcPr>
          <w:p w:rsidR="00F0016D" w:rsidRDefault="00F0016D" w:rsidP="001E15F0">
            <w:pPr>
              <w:spacing w:after="0" w:line="240" w:lineRule="auto"/>
              <w:jc w:val="center"/>
              <w:rPr>
                <w:rFonts w:ascii="Times New Roman" w:hAnsi="Times New Roman" w:cs="Times New Roman"/>
                <w:sz w:val="24"/>
                <w:szCs w:val="24"/>
              </w:rPr>
            </w:pPr>
          </w:p>
        </w:tc>
        <w:tc>
          <w:tcPr>
            <w:tcW w:w="7650" w:type="dxa"/>
          </w:tcPr>
          <w:p w:rsidR="00F0016D" w:rsidRDefault="00F0016D" w:rsidP="008B3D9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Статья 6</w:t>
            </w:r>
          </w:p>
          <w:p w:rsidR="00F0016D" w:rsidRDefault="00F0016D" w:rsidP="008B3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2 </w:t>
            </w:r>
          </w:p>
          <w:p w:rsidR="00F0016D" w:rsidRDefault="00F0016D" w:rsidP="008B3D9E">
            <w:pPr>
              <w:spacing w:after="0" w:line="240" w:lineRule="auto"/>
              <w:rPr>
                <w:rFonts w:ascii="Times New Roman" w:hAnsi="Times New Roman" w:cs="Times New Roman"/>
                <w:sz w:val="24"/>
                <w:szCs w:val="24"/>
              </w:rPr>
            </w:pPr>
            <w:r>
              <w:rPr>
                <w:rFonts w:ascii="Times New Roman" w:hAnsi="Times New Roman" w:cs="Times New Roman"/>
                <w:sz w:val="24"/>
                <w:szCs w:val="24"/>
              </w:rPr>
              <w:t>изменить срок: «не чаще, чем один раз в семь лет»</w:t>
            </w:r>
          </w:p>
          <w:p w:rsidR="00F0016D" w:rsidRDefault="00F0016D" w:rsidP="008B3D9E">
            <w:pPr>
              <w:spacing w:after="0" w:line="240" w:lineRule="auto"/>
              <w:rPr>
                <w:rFonts w:ascii="Times New Roman" w:hAnsi="Times New Roman" w:cs="Times New Roman"/>
                <w:sz w:val="24"/>
                <w:szCs w:val="24"/>
              </w:rPr>
            </w:pPr>
          </w:p>
          <w:p w:rsidR="00F0016D" w:rsidRDefault="00F0016D" w:rsidP="008B3D9E">
            <w:pPr>
              <w:spacing w:after="0" w:line="240" w:lineRule="auto"/>
              <w:rPr>
                <w:rFonts w:ascii="Times New Roman" w:hAnsi="Times New Roman" w:cs="Times New Roman"/>
                <w:sz w:val="24"/>
                <w:szCs w:val="24"/>
              </w:rPr>
            </w:pPr>
          </w:p>
          <w:p w:rsidR="00F0016D" w:rsidRDefault="00F0016D" w:rsidP="008B3D9E">
            <w:pPr>
              <w:spacing w:after="0" w:line="240" w:lineRule="auto"/>
              <w:rPr>
                <w:rFonts w:ascii="Times New Roman" w:hAnsi="Times New Roman" w:cs="Times New Roman"/>
                <w:sz w:val="24"/>
                <w:szCs w:val="24"/>
              </w:rPr>
            </w:pPr>
          </w:p>
          <w:p w:rsidR="00F0016D" w:rsidRDefault="00F0016D" w:rsidP="008B3D9E">
            <w:pPr>
              <w:spacing w:after="0" w:line="240" w:lineRule="auto"/>
              <w:rPr>
                <w:rFonts w:ascii="Times New Roman" w:hAnsi="Times New Roman" w:cs="Times New Roman"/>
                <w:sz w:val="24"/>
                <w:szCs w:val="24"/>
              </w:rPr>
            </w:pPr>
          </w:p>
          <w:p w:rsidR="00F0016D" w:rsidRPr="00074AC2" w:rsidRDefault="00F0016D" w:rsidP="00074AC2">
            <w:pPr>
              <w:spacing w:after="0" w:line="240" w:lineRule="auto"/>
              <w:rPr>
                <w:rFonts w:ascii="Times New Roman" w:hAnsi="Times New Roman" w:cs="Times New Roman"/>
                <w:sz w:val="24"/>
                <w:szCs w:val="24"/>
              </w:rPr>
            </w:pPr>
          </w:p>
        </w:tc>
        <w:tc>
          <w:tcPr>
            <w:tcW w:w="7653" w:type="dxa"/>
          </w:tcPr>
          <w:p w:rsidR="00F0016D" w:rsidRDefault="00F0016D" w:rsidP="00074AC2">
            <w:pPr>
              <w:spacing w:after="0" w:line="240" w:lineRule="auto"/>
              <w:rPr>
                <w:rFonts w:ascii="Times New Roman" w:hAnsi="Times New Roman" w:cs="Times New Roman"/>
                <w:sz w:val="24"/>
                <w:szCs w:val="24"/>
              </w:rPr>
            </w:pPr>
          </w:p>
          <w:p w:rsidR="00F0016D" w:rsidRPr="00074AC2" w:rsidRDefault="00F0016D" w:rsidP="00074AC2">
            <w:pPr>
              <w:spacing w:after="0" w:line="240" w:lineRule="auto"/>
              <w:rPr>
                <w:rFonts w:ascii="Times New Roman" w:hAnsi="Times New Roman" w:cs="Times New Roman"/>
                <w:sz w:val="24"/>
                <w:szCs w:val="24"/>
              </w:rPr>
            </w:pPr>
            <w:r w:rsidRPr="00074AC2">
              <w:rPr>
                <w:rFonts w:ascii="Times New Roman" w:hAnsi="Times New Roman" w:cs="Times New Roman"/>
                <w:sz w:val="24"/>
                <w:szCs w:val="24"/>
              </w:rPr>
              <w:t xml:space="preserve">2. Введение новых либо изменение установленных требований к местам размещения, внешнему виду нестационарных торговых объектов не может служить основанием для пересмотра мест размещения нестационарных торговых объектов, если их размещение было произведено в установленном порядке до введения или изменения соответствующих требований. </w:t>
            </w:r>
          </w:p>
          <w:p w:rsidR="00F0016D" w:rsidRPr="00074AC2" w:rsidRDefault="00F0016D" w:rsidP="00074AC2">
            <w:pPr>
              <w:spacing w:after="0" w:line="240" w:lineRule="auto"/>
              <w:rPr>
                <w:rFonts w:ascii="Times New Roman" w:hAnsi="Times New Roman" w:cs="Times New Roman"/>
                <w:sz w:val="24"/>
                <w:szCs w:val="24"/>
              </w:rPr>
            </w:pPr>
            <w:r w:rsidRPr="00074AC2">
              <w:rPr>
                <w:rFonts w:ascii="Times New Roman" w:hAnsi="Times New Roman" w:cs="Times New Roman"/>
                <w:sz w:val="24"/>
                <w:szCs w:val="24"/>
              </w:rPr>
              <w:t>В случае введения новых либо изменения установленных требований к местам размещения, внешнему виду нестационарных торговых объектов, орган местного самоуправления направляет хозяйствующему субъекту письменное уведомление о необходимости приведения внешнего вида нестационарного торгового объекта в соответствие с новыми требованиями, но не чаще, чем один раз в пять лет. Хозяйствующий субъект обязан привести внешний вид нестационарного торгового объекта в соответствие с новыми требованиями в течение 6 (шести) месяцев с момента получения уведомления.</w:t>
            </w:r>
          </w:p>
        </w:tc>
      </w:tr>
      <w:tr w:rsidR="00F0016D" w:rsidTr="00B704D3">
        <w:trPr>
          <w:trHeight w:val="2717"/>
        </w:trPr>
        <w:tc>
          <w:tcPr>
            <w:tcW w:w="540" w:type="dxa"/>
            <w:gridSpan w:val="2"/>
            <w:vMerge/>
          </w:tcPr>
          <w:p w:rsidR="00F0016D" w:rsidRDefault="00F0016D" w:rsidP="001E15F0">
            <w:pPr>
              <w:spacing w:after="0" w:line="240" w:lineRule="auto"/>
              <w:jc w:val="center"/>
              <w:rPr>
                <w:rFonts w:ascii="Times New Roman" w:hAnsi="Times New Roman" w:cs="Times New Roman"/>
                <w:sz w:val="24"/>
                <w:szCs w:val="24"/>
              </w:rPr>
            </w:pPr>
          </w:p>
        </w:tc>
        <w:tc>
          <w:tcPr>
            <w:tcW w:w="7650" w:type="dxa"/>
          </w:tcPr>
          <w:p w:rsidR="00F0016D" w:rsidRDefault="00F0016D" w:rsidP="00074AC2">
            <w:pPr>
              <w:spacing w:after="0" w:line="240" w:lineRule="auto"/>
              <w:rPr>
                <w:rFonts w:ascii="Times New Roman" w:hAnsi="Times New Roman" w:cs="Times New Roman"/>
                <w:sz w:val="24"/>
                <w:szCs w:val="24"/>
              </w:rPr>
            </w:pPr>
            <w:r>
              <w:rPr>
                <w:rFonts w:ascii="Times New Roman" w:hAnsi="Times New Roman" w:cs="Times New Roman"/>
                <w:sz w:val="24"/>
                <w:szCs w:val="24"/>
              </w:rPr>
              <w:t>пп. 3.2 п. 3</w:t>
            </w:r>
          </w:p>
          <w:p w:rsidR="00F0016D" w:rsidRPr="00074AC2" w:rsidRDefault="00F0016D" w:rsidP="008B3D9E">
            <w:pPr>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проекты по внешнему оформлению должны разрабатываться с учетом пожеланий и возражений предпринимательского сообщества, а также специализации НТО (с учетом выкладки товара, размера и количества витрин, месторасположения НТО, климатических условий региона, «антивандальных» мер).</w:t>
            </w:r>
          </w:p>
        </w:tc>
        <w:tc>
          <w:tcPr>
            <w:tcW w:w="7653" w:type="dxa"/>
          </w:tcPr>
          <w:p w:rsidR="00F0016D" w:rsidRPr="00074AC2" w:rsidRDefault="00F0016D" w:rsidP="001747B8">
            <w:pPr>
              <w:spacing w:after="0" w:line="240" w:lineRule="auto"/>
              <w:rPr>
                <w:rFonts w:ascii="Times New Roman" w:hAnsi="Times New Roman" w:cs="Times New Roman"/>
                <w:sz w:val="24"/>
                <w:szCs w:val="24"/>
              </w:rPr>
            </w:pPr>
            <w:r w:rsidRPr="00074AC2">
              <w:rPr>
                <w:rFonts w:ascii="Times New Roman" w:hAnsi="Times New Roman" w:cs="Times New Roman"/>
                <w:sz w:val="24"/>
                <w:szCs w:val="24"/>
              </w:rPr>
              <w:t xml:space="preserve"> 3. Размещаемый нестационарный торговый объект должен соответствовать:</w:t>
            </w:r>
          </w:p>
          <w:p w:rsidR="00F0016D" w:rsidRPr="00074AC2" w:rsidRDefault="00F0016D" w:rsidP="001747B8">
            <w:pPr>
              <w:spacing w:after="0" w:line="240" w:lineRule="auto"/>
              <w:rPr>
                <w:rFonts w:ascii="Times New Roman" w:hAnsi="Times New Roman" w:cs="Times New Roman"/>
                <w:sz w:val="24"/>
                <w:szCs w:val="24"/>
              </w:rPr>
            </w:pPr>
            <w:r w:rsidRPr="00074AC2">
              <w:rPr>
                <w:rFonts w:ascii="Times New Roman" w:hAnsi="Times New Roman" w:cs="Times New Roman"/>
                <w:sz w:val="24"/>
                <w:szCs w:val="24"/>
              </w:rPr>
              <w:t xml:space="preserve">3.1. параметрам схемы размещения по типу объекта, месту нахождения объекта, специализации, размеру площади; </w:t>
            </w:r>
          </w:p>
          <w:p w:rsidR="00F0016D" w:rsidRPr="00074AC2" w:rsidRDefault="00F0016D" w:rsidP="001747B8">
            <w:pPr>
              <w:spacing w:after="0" w:line="240" w:lineRule="auto"/>
              <w:rPr>
                <w:rFonts w:ascii="Times New Roman" w:hAnsi="Times New Roman" w:cs="Times New Roman"/>
                <w:sz w:val="24"/>
                <w:szCs w:val="24"/>
              </w:rPr>
            </w:pPr>
            <w:r w:rsidRPr="00074AC2">
              <w:rPr>
                <w:rFonts w:ascii="Times New Roman" w:hAnsi="Times New Roman" w:cs="Times New Roman"/>
                <w:sz w:val="24"/>
                <w:szCs w:val="24"/>
              </w:rPr>
              <w:t>3.2. установленным нормативными правовыми актами органа местного самоуправления типовым проектам, включающим в себя требования к внешнему оформлению;</w:t>
            </w:r>
          </w:p>
          <w:p w:rsidR="00F0016D" w:rsidRDefault="00F0016D" w:rsidP="001747B8">
            <w:pPr>
              <w:spacing w:after="0" w:line="240" w:lineRule="auto"/>
              <w:rPr>
                <w:rFonts w:ascii="Times New Roman" w:hAnsi="Times New Roman" w:cs="Times New Roman"/>
                <w:sz w:val="24"/>
                <w:szCs w:val="24"/>
              </w:rPr>
            </w:pPr>
            <w:r w:rsidRPr="00074AC2">
              <w:rPr>
                <w:rFonts w:ascii="Times New Roman" w:hAnsi="Times New Roman" w:cs="Times New Roman"/>
                <w:sz w:val="24"/>
                <w:szCs w:val="24"/>
              </w:rPr>
              <w:t>3.3. экологическим, санитарно-гигиеническим, противопожарным и иным требованиям, установленным действующим законодательством.</w:t>
            </w:r>
          </w:p>
        </w:tc>
      </w:tr>
      <w:tr w:rsidR="00F0016D" w:rsidTr="00B704D3">
        <w:trPr>
          <w:trHeight w:val="366"/>
        </w:trPr>
        <w:tc>
          <w:tcPr>
            <w:tcW w:w="540" w:type="dxa"/>
            <w:gridSpan w:val="2"/>
            <w:vMerge/>
          </w:tcPr>
          <w:p w:rsidR="00F0016D" w:rsidRDefault="00F0016D" w:rsidP="001E15F0">
            <w:pPr>
              <w:spacing w:after="0" w:line="240" w:lineRule="auto"/>
              <w:jc w:val="center"/>
              <w:rPr>
                <w:rFonts w:ascii="Times New Roman" w:hAnsi="Times New Roman" w:cs="Times New Roman"/>
                <w:sz w:val="24"/>
                <w:szCs w:val="24"/>
              </w:rPr>
            </w:pPr>
          </w:p>
        </w:tc>
        <w:tc>
          <w:tcPr>
            <w:tcW w:w="7650" w:type="dxa"/>
          </w:tcPr>
          <w:p w:rsidR="00F0016D" w:rsidRPr="001747B8" w:rsidRDefault="00F0016D" w:rsidP="008B3D9E">
            <w:pPr>
              <w:spacing w:after="0" w:line="240" w:lineRule="auto"/>
              <w:rPr>
                <w:rFonts w:ascii="Times New Roman" w:hAnsi="Times New Roman" w:cs="Times New Roman"/>
                <w:b/>
                <w:sz w:val="24"/>
                <w:szCs w:val="24"/>
                <w:u w:val="single"/>
              </w:rPr>
            </w:pPr>
            <w:r w:rsidRPr="001747B8">
              <w:rPr>
                <w:rFonts w:ascii="Times New Roman" w:hAnsi="Times New Roman" w:cs="Times New Roman"/>
                <w:b/>
                <w:sz w:val="24"/>
                <w:szCs w:val="24"/>
                <w:u w:val="single"/>
              </w:rPr>
              <w:t>Статья 10</w:t>
            </w:r>
          </w:p>
          <w:p w:rsidR="00F0016D" w:rsidRDefault="00F0016D" w:rsidP="008B3D9E">
            <w:pPr>
              <w:spacing w:after="0" w:line="240" w:lineRule="auto"/>
              <w:rPr>
                <w:rFonts w:ascii="Times New Roman" w:hAnsi="Times New Roman" w:cs="Times New Roman"/>
                <w:sz w:val="24"/>
                <w:szCs w:val="24"/>
              </w:rPr>
            </w:pPr>
            <w:r>
              <w:rPr>
                <w:rFonts w:ascii="Times New Roman" w:hAnsi="Times New Roman" w:cs="Times New Roman"/>
                <w:sz w:val="24"/>
                <w:szCs w:val="24"/>
              </w:rPr>
              <w:t>п. 4</w:t>
            </w:r>
          </w:p>
          <w:p w:rsidR="00F0016D" w:rsidRDefault="00F0016D" w:rsidP="008B3D9E">
            <w:pPr>
              <w:spacing w:after="0" w:line="240" w:lineRule="auto"/>
              <w:rPr>
                <w:rFonts w:ascii="Times New Roman" w:hAnsi="Times New Roman" w:cs="Times New Roman"/>
                <w:sz w:val="24"/>
                <w:szCs w:val="24"/>
              </w:rPr>
            </w:pPr>
            <w:r>
              <w:rPr>
                <w:rFonts w:ascii="Times New Roman" w:hAnsi="Times New Roman" w:cs="Times New Roman"/>
                <w:sz w:val="24"/>
                <w:szCs w:val="24"/>
              </w:rPr>
              <w:t>Как быть с объектами, которые изначально были в схеме 2011 года, затем были  исключены из схемы размещения, однако фактически функционируют. Необходимо заключить договоры с фактическими землепользователями без проведения конкурентных процедур.</w:t>
            </w:r>
          </w:p>
        </w:tc>
        <w:tc>
          <w:tcPr>
            <w:tcW w:w="7653" w:type="dxa"/>
          </w:tcPr>
          <w:p w:rsidR="00F0016D" w:rsidRPr="001747B8" w:rsidRDefault="00F0016D" w:rsidP="001747B8">
            <w:pPr>
              <w:spacing w:after="0" w:line="240" w:lineRule="auto"/>
              <w:rPr>
                <w:rFonts w:ascii="Times New Roman" w:hAnsi="Times New Roman" w:cs="Times New Roman"/>
                <w:sz w:val="24"/>
                <w:szCs w:val="24"/>
              </w:rPr>
            </w:pPr>
          </w:p>
          <w:p w:rsidR="00F0016D" w:rsidRPr="001747B8" w:rsidRDefault="00F0016D" w:rsidP="001747B8">
            <w:pPr>
              <w:spacing w:after="0" w:line="240" w:lineRule="auto"/>
              <w:rPr>
                <w:rFonts w:ascii="Times New Roman" w:hAnsi="Times New Roman" w:cs="Times New Roman"/>
                <w:sz w:val="24"/>
                <w:szCs w:val="24"/>
              </w:rPr>
            </w:pPr>
            <w:r w:rsidRPr="001747B8">
              <w:rPr>
                <w:rFonts w:ascii="Times New Roman" w:hAnsi="Times New Roman" w:cs="Times New Roman"/>
                <w:sz w:val="24"/>
                <w:szCs w:val="24"/>
              </w:rPr>
              <w:t xml:space="preserve">4. Заключенные до вступления в силу настоящего Закона договоры аренды земельных участков, договоры на размещение нестационарных торговых объектов, а также иные виды договоров, заключенные на основании нормативных правовых актов Российской Федерации, субъектов Российской Федерации, органов местного самоуправления, продолжают действовать до их окончания в порядке, установленном земельным и гражданским законодательством, а также законодательством субъектов Российской Федерации или </w:t>
            </w:r>
            <w:r w:rsidRPr="001747B8">
              <w:rPr>
                <w:rFonts w:ascii="Times New Roman" w:hAnsi="Times New Roman" w:cs="Times New Roman"/>
                <w:sz w:val="24"/>
                <w:szCs w:val="24"/>
              </w:rPr>
              <w:lastRenderedPageBreak/>
              <w:t xml:space="preserve">нормативными правовыми актами органов местного самоуправления. </w:t>
            </w:r>
          </w:p>
          <w:p w:rsidR="00F0016D" w:rsidRPr="001747B8" w:rsidRDefault="00F0016D" w:rsidP="001747B8">
            <w:pPr>
              <w:pStyle w:val="10"/>
              <w:spacing w:before="0" w:after="0"/>
            </w:pPr>
            <w:r w:rsidRPr="001747B8">
              <w:t>Уполномоченным органам в течение 6 (шести) месяцев со дня вступления в силу настоящего Закона заключить без проведения торгов с хозяйствующими субъектами, являющимися стороной по договорам, указанным в части первой настоящего пункта, договоры на размещение:</w:t>
            </w:r>
          </w:p>
          <w:p w:rsidR="00F0016D" w:rsidRPr="001747B8" w:rsidRDefault="00F0016D" w:rsidP="001747B8">
            <w:pPr>
              <w:pStyle w:val="10"/>
              <w:spacing w:before="0" w:after="0"/>
            </w:pPr>
            <w:r w:rsidRPr="001747B8">
              <w:t>- в порядке, предусмотренном статьей 7 настоящего Закона, в случае наличия места в схеме размещения;</w:t>
            </w:r>
          </w:p>
          <w:p w:rsidR="00F0016D" w:rsidRPr="001747B8" w:rsidRDefault="00F0016D" w:rsidP="00C7483E">
            <w:pPr>
              <w:pStyle w:val="10"/>
              <w:spacing w:before="0" w:after="0"/>
            </w:pPr>
            <w:r w:rsidRPr="001747B8">
              <w:t xml:space="preserve">- в порядке, предусмотренном статьей 8 настоящего Закона, в случае невозможности заключить договор на размещение нестационарного торгового объекта в месте размещения, предоставленном по договорам, указанным в части первой настоящего пункта. </w:t>
            </w:r>
          </w:p>
        </w:tc>
      </w:tr>
      <w:tr w:rsidR="00F0016D" w:rsidTr="00B704D3">
        <w:trPr>
          <w:trHeight w:val="549"/>
        </w:trPr>
        <w:tc>
          <w:tcPr>
            <w:tcW w:w="540" w:type="dxa"/>
            <w:gridSpan w:val="2"/>
            <w:vMerge/>
          </w:tcPr>
          <w:p w:rsidR="00F0016D" w:rsidRDefault="00F0016D" w:rsidP="001E15F0">
            <w:pPr>
              <w:spacing w:after="0" w:line="240" w:lineRule="auto"/>
              <w:jc w:val="center"/>
              <w:rPr>
                <w:rFonts w:ascii="Times New Roman" w:hAnsi="Times New Roman" w:cs="Times New Roman"/>
                <w:sz w:val="24"/>
                <w:szCs w:val="24"/>
              </w:rPr>
            </w:pPr>
          </w:p>
        </w:tc>
        <w:tc>
          <w:tcPr>
            <w:tcW w:w="7650" w:type="dxa"/>
          </w:tcPr>
          <w:p w:rsidR="00F0016D" w:rsidRDefault="00F0016D" w:rsidP="008B3D9E">
            <w:pPr>
              <w:spacing w:after="0" w:line="240" w:lineRule="auto"/>
              <w:rPr>
                <w:rFonts w:ascii="Times New Roman" w:hAnsi="Times New Roman" w:cs="Times New Roman"/>
                <w:sz w:val="24"/>
                <w:szCs w:val="24"/>
              </w:rPr>
            </w:pPr>
            <w:r>
              <w:rPr>
                <w:rFonts w:ascii="Times New Roman" w:hAnsi="Times New Roman" w:cs="Times New Roman"/>
                <w:sz w:val="24"/>
                <w:szCs w:val="24"/>
              </w:rPr>
              <w:t>В проекте не имеется правил внесения новых мест под размещение НТО в схему.</w:t>
            </w:r>
          </w:p>
        </w:tc>
        <w:tc>
          <w:tcPr>
            <w:tcW w:w="7653" w:type="dxa"/>
          </w:tcPr>
          <w:p w:rsidR="00F0016D" w:rsidRDefault="00F0016D" w:rsidP="00074AC2">
            <w:pPr>
              <w:spacing w:after="0" w:line="240" w:lineRule="auto"/>
              <w:jc w:val="both"/>
              <w:rPr>
                <w:rFonts w:ascii="Times New Roman" w:hAnsi="Times New Roman" w:cs="Times New Roman"/>
                <w:sz w:val="24"/>
                <w:szCs w:val="24"/>
              </w:rPr>
            </w:pPr>
          </w:p>
        </w:tc>
      </w:tr>
      <w:tr w:rsidR="00F0016D" w:rsidRPr="003C1178" w:rsidTr="003C1178">
        <w:trPr>
          <w:trHeight w:val="252"/>
        </w:trPr>
        <w:tc>
          <w:tcPr>
            <w:tcW w:w="540" w:type="dxa"/>
            <w:gridSpan w:val="2"/>
            <w:shd w:val="clear" w:color="auto" w:fill="D9D9D9" w:themeFill="background1" w:themeFillShade="D9"/>
          </w:tcPr>
          <w:p w:rsidR="00F0016D" w:rsidRPr="003C1178" w:rsidRDefault="003C1178" w:rsidP="00E75375">
            <w:pPr>
              <w:spacing w:after="0" w:line="240" w:lineRule="auto"/>
              <w:jc w:val="center"/>
              <w:rPr>
                <w:rFonts w:ascii="Times New Roman" w:hAnsi="Times New Roman" w:cs="Times New Roman"/>
                <w:b/>
                <w:sz w:val="28"/>
                <w:szCs w:val="28"/>
              </w:rPr>
            </w:pPr>
            <w:r w:rsidRPr="003C1178">
              <w:rPr>
                <w:rFonts w:ascii="Times New Roman" w:hAnsi="Times New Roman" w:cs="Times New Roman"/>
                <w:b/>
                <w:sz w:val="28"/>
                <w:szCs w:val="28"/>
              </w:rPr>
              <w:t>1</w:t>
            </w:r>
            <w:r w:rsidR="00E75375">
              <w:rPr>
                <w:rFonts w:ascii="Times New Roman" w:hAnsi="Times New Roman" w:cs="Times New Roman"/>
                <w:b/>
                <w:sz w:val="28"/>
                <w:szCs w:val="28"/>
              </w:rPr>
              <w:t>2</w:t>
            </w:r>
          </w:p>
        </w:tc>
        <w:tc>
          <w:tcPr>
            <w:tcW w:w="15303" w:type="dxa"/>
            <w:gridSpan w:val="2"/>
            <w:shd w:val="clear" w:color="auto" w:fill="D9D9D9" w:themeFill="background1" w:themeFillShade="D9"/>
          </w:tcPr>
          <w:p w:rsidR="00F0016D" w:rsidRPr="003C1178" w:rsidRDefault="00F0016D" w:rsidP="00E75375">
            <w:pPr>
              <w:spacing w:after="0" w:line="240" w:lineRule="auto"/>
              <w:rPr>
                <w:rFonts w:ascii="Times New Roman" w:eastAsia="Times New Roman" w:hAnsi="Times New Roman" w:cs="Times New Roman"/>
                <w:b/>
                <w:sz w:val="28"/>
                <w:szCs w:val="28"/>
              </w:rPr>
            </w:pPr>
            <w:r w:rsidRPr="003C1178">
              <w:rPr>
                <w:rFonts w:ascii="Times New Roman" w:hAnsi="Times New Roman" w:cs="Times New Roman"/>
                <w:b/>
                <w:sz w:val="28"/>
                <w:szCs w:val="28"/>
              </w:rPr>
              <w:t>НО «Ассоциация муниципальных образований Иркутской области»</w:t>
            </w:r>
          </w:p>
        </w:tc>
      </w:tr>
      <w:tr w:rsidR="00F0016D" w:rsidTr="00E75375">
        <w:trPr>
          <w:trHeight w:val="252"/>
        </w:trPr>
        <w:tc>
          <w:tcPr>
            <w:tcW w:w="540" w:type="dxa"/>
            <w:gridSpan w:val="2"/>
            <w:vMerge w:val="restart"/>
          </w:tcPr>
          <w:p w:rsidR="00F0016D" w:rsidRDefault="00F0016D" w:rsidP="00993029">
            <w:pPr>
              <w:spacing w:after="0" w:line="240" w:lineRule="auto"/>
              <w:jc w:val="center"/>
              <w:rPr>
                <w:rFonts w:ascii="Times New Roman" w:hAnsi="Times New Roman" w:cs="Times New Roman"/>
                <w:sz w:val="24"/>
                <w:szCs w:val="24"/>
              </w:rPr>
            </w:pPr>
          </w:p>
        </w:tc>
        <w:tc>
          <w:tcPr>
            <w:tcW w:w="15303" w:type="dxa"/>
            <w:gridSpan w:val="2"/>
            <w:shd w:val="clear" w:color="auto" w:fill="F2F2F2" w:themeFill="background1" w:themeFillShade="F2"/>
          </w:tcPr>
          <w:p w:rsidR="00F0016D" w:rsidRPr="003C1178" w:rsidRDefault="00F0016D" w:rsidP="00E75375">
            <w:pPr>
              <w:spacing w:after="0" w:line="240" w:lineRule="auto"/>
              <w:rPr>
                <w:rFonts w:ascii="Times New Roman" w:eastAsia="Times New Roman" w:hAnsi="Times New Roman" w:cs="Times New Roman"/>
                <w:b/>
                <w:sz w:val="28"/>
                <w:szCs w:val="28"/>
              </w:rPr>
            </w:pPr>
            <w:r w:rsidRPr="003C1178">
              <w:rPr>
                <w:rFonts w:ascii="Times New Roman" w:eastAsia="Times New Roman" w:hAnsi="Times New Roman" w:cs="Times New Roman"/>
                <w:b/>
                <w:sz w:val="28"/>
                <w:szCs w:val="28"/>
              </w:rPr>
              <w:t xml:space="preserve">Администрация </w:t>
            </w:r>
            <w:r w:rsidR="00E75375">
              <w:rPr>
                <w:rFonts w:ascii="Times New Roman" w:eastAsia="Times New Roman" w:hAnsi="Times New Roman" w:cs="Times New Roman"/>
                <w:b/>
                <w:sz w:val="28"/>
                <w:szCs w:val="28"/>
              </w:rPr>
              <w:t xml:space="preserve"> </w:t>
            </w:r>
            <w:r w:rsidRPr="003C1178">
              <w:rPr>
                <w:rFonts w:ascii="Times New Roman" w:eastAsia="Times New Roman" w:hAnsi="Times New Roman" w:cs="Times New Roman"/>
                <w:b/>
                <w:sz w:val="28"/>
                <w:szCs w:val="28"/>
              </w:rPr>
              <w:t>г</w:t>
            </w:r>
            <w:r w:rsidR="00E75375">
              <w:rPr>
                <w:rFonts w:ascii="Times New Roman" w:eastAsia="Times New Roman" w:hAnsi="Times New Roman" w:cs="Times New Roman"/>
                <w:b/>
                <w:sz w:val="28"/>
                <w:szCs w:val="28"/>
              </w:rPr>
              <w:t>орода</w:t>
            </w:r>
            <w:r w:rsidRPr="003C1178">
              <w:rPr>
                <w:rFonts w:ascii="Times New Roman" w:eastAsia="Times New Roman" w:hAnsi="Times New Roman" w:cs="Times New Roman"/>
                <w:b/>
                <w:sz w:val="28"/>
                <w:szCs w:val="28"/>
              </w:rPr>
              <w:t xml:space="preserve"> Братска</w:t>
            </w:r>
          </w:p>
        </w:tc>
      </w:tr>
      <w:tr w:rsidR="00F0016D" w:rsidTr="00B704D3">
        <w:trPr>
          <w:trHeight w:val="162"/>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Pr>
          <w:p w:rsidR="00F0016D" w:rsidRPr="00132762" w:rsidRDefault="00F0016D" w:rsidP="00132762">
            <w:pPr>
              <w:shd w:val="clear" w:color="auto" w:fill="FFFFFF"/>
              <w:spacing w:after="0" w:line="240" w:lineRule="auto"/>
              <w:rPr>
                <w:rFonts w:ascii="Times New Roman" w:hAnsi="Times New Roman" w:cs="Times New Roman"/>
                <w:b/>
                <w:sz w:val="24"/>
                <w:szCs w:val="24"/>
                <w:u w:val="single"/>
              </w:rPr>
            </w:pPr>
            <w:r w:rsidRPr="00132762">
              <w:rPr>
                <w:rFonts w:ascii="Times New Roman" w:hAnsi="Times New Roman" w:cs="Times New Roman"/>
                <w:b/>
                <w:sz w:val="24"/>
                <w:szCs w:val="24"/>
                <w:u w:val="single"/>
              </w:rPr>
              <w:t>Статья 2</w:t>
            </w:r>
          </w:p>
          <w:p w:rsidR="00F0016D" w:rsidRPr="00132762" w:rsidRDefault="00F0016D" w:rsidP="00132762">
            <w:pPr>
              <w:shd w:val="clear" w:color="auto" w:fill="FFFFFF"/>
              <w:tabs>
                <w:tab w:val="left" w:pos="1027"/>
              </w:tabs>
              <w:spacing w:after="0" w:line="240" w:lineRule="auto"/>
              <w:rPr>
                <w:rFonts w:ascii="Times New Roman" w:hAnsi="Times New Roman" w:cs="Times New Roman"/>
                <w:sz w:val="24"/>
                <w:szCs w:val="24"/>
              </w:rPr>
            </w:pPr>
            <w:r w:rsidRPr="00132762">
              <w:rPr>
                <w:rFonts w:ascii="Times New Roman" w:hAnsi="Times New Roman" w:cs="Times New Roman"/>
                <w:sz w:val="24"/>
                <w:szCs w:val="24"/>
              </w:rPr>
              <w:t>Статья  проекта воспроизводит положения иных правовых актов</w:t>
            </w:r>
            <w:r>
              <w:rPr>
                <w:rFonts w:ascii="Times New Roman" w:hAnsi="Times New Roman" w:cs="Times New Roman"/>
                <w:sz w:val="24"/>
                <w:szCs w:val="24"/>
              </w:rPr>
              <w:t xml:space="preserve"> </w:t>
            </w:r>
            <w:r w:rsidRPr="00132762">
              <w:rPr>
                <w:rFonts w:ascii="Times New Roman" w:hAnsi="Times New Roman" w:cs="Times New Roman"/>
                <w:sz w:val="24"/>
                <w:szCs w:val="24"/>
              </w:rPr>
              <w:t>Российской Федерации. В частности, ГОСТ Р 51303-2013 раскрывает понятие</w:t>
            </w:r>
            <w:r>
              <w:rPr>
                <w:rFonts w:ascii="Times New Roman" w:hAnsi="Times New Roman" w:cs="Times New Roman"/>
                <w:sz w:val="24"/>
                <w:szCs w:val="24"/>
              </w:rPr>
              <w:t xml:space="preserve"> НТО</w:t>
            </w:r>
            <w:r w:rsidRPr="00132762">
              <w:rPr>
                <w:rFonts w:ascii="Times New Roman" w:hAnsi="Times New Roman" w:cs="Times New Roman"/>
                <w:sz w:val="24"/>
                <w:szCs w:val="24"/>
              </w:rPr>
              <w:t xml:space="preserve">, а также различных видов </w:t>
            </w:r>
            <w:r>
              <w:rPr>
                <w:rFonts w:ascii="Times New Roman" w:hAnsi="Times New Roman" w:cs="Times New Roman"/>
                <w:sz w:val="24"/>
                <w:szCs w:val="24"/>
              </w:rPr>
              <w:t>НТО</w:t>
            </w:r>
            <w:r w:rsidRPr="00132762">
              <w:rPr>
                <w:rFonts w:ascii="Times New Roman" w:hAnsi="Times New Roman" w:cs="Times New Roman"/>
                <w:sz w:val="24"/>
                <w:szCs w:val="24"/>
              </w:rPr>
              <w:t>, при этом проект частично воспроизводит понятия не в</w:t>
            </w:r>
            <w:r>
              <w:rPr>
                <w:rFonts w:ascii="Times New Roman" w:hAnsi="Times New Roman" w:cs="Times New Roman"/>
                <w:sz w:val="24"/>
                <w:szCs w:val="24"/>
              </w:rPr>
              <w:t xml:space="preserve"> </w:t>
            </w:r>
            <w:r w:rsidRPr="00132762">
              <w:rPr>
                <w:rFonts w:ascii="Times New Roman" w:hAnsi="Times New Roman" w:cs="Times New Roman"/>
                <w:sz w:val="24"/>
                <w:szCs w:val="24"/>
              </w:rPr>
              <w:t>полном соответствии с указанным ГОСТом. Соответственно, не представляется</w:t>
            </w:r>
            <w:r>
              <w:rPr>
                <w:rFonts w:ascii="Times New Roman" w:hAnsi="Times New Roman" w:cs="Times New Roman"/>
                <w:sz w:val="24"/>
                <w:szCs w:val="24"/>
              </w:rPr>
              <w:t xml:space="preserve"> </w:t>
            </w:r>
            <w:r w:rsidRPr="00132762">
              <w:rPr>
                <w:rFonts w:ascii="Times New Roman" w:hAnsi="Times New Roman" w:cs="Times New Roman"/>
                <w:sz w:val="24"/>
                <w:szCs w:val="24"/>
              </w:rPr>
              <w:t>возможным определить является ли приведенный перечень исчерпывающим, то</w:t>
            </w:r>
            <w:r w:rsidRPr="00132762">
              <w:rPr>
                <w:rFonts w:ascii="Times New Roman" w:hAnsi="Times New Roman" w:cs="Times New Roman"/>
                <w:sz w:val="24"/>
                <w:szCs w:val="24"/>
              </w:rPr>
              <w:br/>
              <w:t xml:space="preserve">есть возможно ли размещение на территории </w:t>
            </w:r>
            <w:r>
              <w:rPr>
                <w:rFonts w:ascii="Times New Roman" w:hAnsi="Times New Roman" w:cs="Times New Roman"/>
                <w:sz w:val="24"/>
                <w:szCs w:val="24"/>
              </w:rPr>
              <w:t>И</w:t>
            </w:r>
            <w:r w:rsidRPr="00132762">
              <w:rPr>
                <w:rFonts w:ascii="Times New Roman" w:hAnsi="Times New Roman" w:cs="Times New Roman"/>
                <w:sz w:val="24"/>
                <w:szCs w:val="24"/>
              </w:rPr>
              <w:t>ркутской области иных видов</w:t>
            </w:r>
            <w:r>
              <w:rPr>
                <w:rFonts w:ascii="Times New Roman" w:hAnsi="Times New Roman" w:cs="Times New Roman"/>
                <w:sz w:val="24"/>
                <w:szCs w:val="24"/>
              </w:rPr>
              <w:t xml:space="preserve"> НТО</w:t>
            </w:r>
            <w:r w:rsidRPr="00132762">
              <w:rPr>
                <w:rFonts w:ascii="Times New Roman" w:hAnsi="Times New Roman" w:cs="Times New Roman"/>
                <w:sz w:val="24"/>
                <w:szCs w:val="24"/>
              </w:rPr>
              <w:t>, не поименованных в проекте, но</w:t>
            </w:r>
            <w:r>
              <w:rPr>
                <w:rFonts w:ascii="Times New Roman" w:hAnsi="Times New Roman" w:cs="Times New Roman"/>
                <w:sz w:val="24"/>
                <w:szCs w:val="24"/>
              </w:rPr>
              <w:t xml:space="preserve"> </w:t>
            </w:r>
            <w:r w:rsidRPr="00132762">
              <w:rPr>
                <w:rFonts w:ascii="Times New Roman" w:hAnsi="Times New Roman" w:cs="Times New Roman"/>
                <w:sz w:val="24"/>
                <w:szCs w:val="24"/>
              </w:rPr>
              <w:t>предусмотренных ГОСТ Р 51303-2013.</w:t>
            </w:r>
          </w:p>
          <w:p w:rsidR="00F0016D" w:rsidRPr="00132762" w:rsidRDefault="00F0016D" w:rsidP="00132762">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Также понятие «хозяйствующий субъект», приведенное проектом, отличается от такого понятия, установленного Федеральным законом от 26.07.2006 № 135-ФЗ «О защите конкуренции».</w:t>
            </w:r>
          </w:p>
          <w:p w:rsidR="00F0016D" w:rsidRPr="00132762" w:rsidRDefault="00F0016D" w:rsidP="00132762">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Вид специализации нестационарных торговых объектов - общественное питание, вызывает опасения в части возможности обеспечения владельцем нестационарного торгового объекта всех необходимых условий для осуществления указанной деятельности.</w:t>
            </w:r>
          </w:p>
          <w:p w:rsidR="00F0016D" w:rsidRDefault="00F0016D" w:rsidP="00132762">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 xml:space="preserve">Вид специализации нестационарных торговых объектов - бытовые услуги, требует расшифровки, так как понятие достаточно широкое и может включать в себя различные виды деятельности, которые не </w:t>
            </w:r>
            <w:r w:rsidRPr="00132762">
              <w:rPr>
                <w:rFonts w:ascii="Times New Roman" w:hAnsi="Times New Roman" w:cs="Times New Roman"/>
                <w:sz w:val="24"/>
                <w:szCs w:val="24"/>
              </w:rPr>
              <w:lastRenderedPageBreak/>
              <w:t>совместимы с нестационарными торговыми объектами.</w:t>
            </w:r>
          </w:p>
        </w:tc>
        <w:tc>
          <w:tcPr>
            <w:tcW w:w="7653" w:type="dxa"/>
          </w:tcPr>
          <w:p w:rsidR="00F0016D" w:rsidRPr="00132762" w:rsidRDefault="00F0016D" w:rsidP="00ED0C2D">
            <w:pPr>
              <w:spacing w:after="0" w:line="240" w:lineRule="auto"/>
              <w:rPr>
                <w:rFonts w:ascii="Times New Roman" w:hAnsi="Times New Roman" w:cs="Times New Roman"/>
                <w:sz w:val="24"/>
                <w:szCs w:val="24"/>
              </w:rPr>
            </w:pPr>
            <w:r w:rsidRPr="00132762">
              <w:rPr>
                <w:rFonts w:ascii="Times New Roman" w:hAnsi="Times New Roman" w:cs="Times New Roman"/>
                <w:sz w:val="24"/>
                <w:szCs w:val="24"/>
              </w:rPr>
              <w:lastRenderedPageBreak/>
              <w:t>Статья 2. Основные понятия, используемые в настоящем Законе</w:t>
            </w:r>
          </w:p>
          <w:p w:rsidR="00F0016D" w:rsidRPr="00132762" w:rsidRDefault="00F0016D" w:rsidP="00ED0C2D">
            <w:pPr>
              <w:spacing w:after="0" w:line="240" w:lineRule="auto"/>
              <w:jc w:val="both"/>
              <w:rPr>
                <w:rFonts w:ascii="Times New Roman" w:hAnsi="Times New Roman" w:cs="Times New Roman"/>
                <w:sz w:val="24"/>
                <w:szCs w:val="24"/>
              </w:rPr>
            </w:pPr>
            <w:r w:rsidRPr="00ED0C2D">
              <w:rPr>
                <w:rFonts w:ascii="Times New Roman" w:hAnsi="Times New Roman" w:cs="Times New Roman"/>
                <w:sz w:val="24"/>
                <w:szCs w:val="24"/>
              </w:rPr>
              <w:t xml:space="preserve"> </w:t>
            </w:r>
          </w:p>
        </w:tc>
      </w:tr>
      <w:tr w:rsidR="00F0016D" w:rsidTr="00B704D3">
        <w:trPr>
          <w:trHeight w:val="801"/>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Pr>
          <w:p w:rsidR="00F0016D" w:rsidRPr="00132762" w:rsidRDefault="00F0016D" w:rsidP="00132762">
            <w:pPr>
              <w:shd w:val="clear" w:color="auto" w:fill="FFFFFF"/>
              <w:spacing w:after="0" w:line="240" w:lineRule="auto"/>
              <w:rPr>
                <w:rFonts w:ascii="Times New Roman" w:hAnsi="Times New Roman" w:cs="Times New Roman"/>
                <w:b/>
                <w:sz w:val="24"/>
                <w:szCs w:val="24"/>
                <w:u w:val="single"/>
              </w:rPr>
            </w:pPr>
            <w:r w:rsidRPr="00132762">
              <w:rPr>
                <w:rFonts w:ascii="Times New Roman" w:hAnsi="Times New Roman" w:cs="Times New Roman"/>
                <w:b/>
                <w:sz w:val="24"/>
                <w:szCs w:val="24"/>
                <w:u w:val="single"/>
              </w:rPr>
              <w:t>Статья 3</w:t>
            </w:r>
          </w:p>
          <w:p w:rsidR="00F0016D" w:rsidRDefault="00F0016D" w:rsidP="00132762">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1 </w:t>
            </w:r>
          </w:p>
          <w:p w:rsidR="00F0016D" w:rsidRDefault="00F0016D" w:rsidP="00132762">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r w:rsidRPr="00132762">
              <w:rPr>
                <w:rFonts w:ascii="Times New Roman" w:hAnsi="Times New Roman" w:cs="Times New Roman"/>
                <w:sz w:val="24"/>
                <w:szCs w:val="24"/>
              </w:rPr>
              <w:t>слова «за плату» исключить, так положения дублируют положения части 3 этой же статьи;</w:t>
            </w:r>
          </w:p>
        </w:tc>
        <w:tc>
          <w:tcPr>
            <w:tcW w:w="7653" w:type="dxa"/>
          </w:tcPr>
          <w:p w:rsidR="00F0016D" w:rsidRPr="005B2D21" w:rsidRDefault="00F0016D" w:rsidP="005B2D21">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p>
          <w:p w:rsidR="00F0016D" w:rsidRPr="005B2D21" w:rsidRDefault="00F0016D" w:rsidP="005B2D21">
            <w:pPr>
              <w:pStyle w:val="3"/>
              <w:shd w:val="clear" w:color="auto" w:fill="FFFFFF"/>
              <w:tabs>
                <w:tab w:val="left" w:pos="1056"/>
              </w:tabs>
              <w:autoSpaceDE w:val="0"/>
              <w:autoSpaceDN w:val="0"/>
              <w:adjustRightInd w:val="0"/>
              <w:spacing w:line="240" w:lineRule="auto"/>
              <w:ind w:left="0" w:firstLine="11"/>
              <w:jc w:val="left"/>
              <w:rPr>
                <w:rFonts w:ascii="Times New Roman" w:eastAsiaTheme="minorEastAsia" w:hAnsi="Times New Roman"/>
                <w:sz w:val="24"/>
                <w:szCs w:val="24"/>
              </w:rPr>
            </w:pPr>
            <w:r w:rsidRPr="005B2D21">
              <w:rPr>
                <w:rFonts w:ascii="Times New Roman" w:eastAsiaTheme="minorEastAsia" w:hAnsi="Times New Roman"/>
                <w:sz w:val="24"/>
                <w:szCs w:val="24"/>
                <w:lang w:eastAsia="ru-RU"/>
              </w:rPr>
              <w:t>1. Размещение нестационарных торговых объектов на землях и земельных участках без предоставления земельных участков и установления сервитута, публичного сервитута осуществляется за плату на основании схемы размещения и договора на размещение.</w:t>
            </w:r>
          </w:p>
        </w:tc>
      </w:tr>
      <w:tr w:rsidR="00F0016D" w:rsidTr="00F61D43">
        <w:trPr>
          <w:trHeight w:val="2571"/>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Pr>
          <w:p w:rsidR="00F0016D" w:rsidRDefault="00F0016D" w:rsidP="005B2D21">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п.п.</w:t>
            </w:r>
            <w:r w:rsidRPr="00132762">
              <w:rPr>
                <w:rFonts w:ascii="Times New Roman" w:hAnsi="Times New Roman" w:cs="Times New Roman"/>
                <w:sz w:val="24"/>
                <w:szCs w:val="24"/>
              </w:rPr>
              <w:t xml:space="preserve"> 4, 5 </w:t>
            </w:r>
          </w:p>
          <w:p w:rsidR="00F0016D" w:rsidRPr="00132762" w:rsidRDefault="00F0016D" w:rsidP="005B2D21">
            <w:pPr>
              <w:widowControl w:val="0"/>
              <w:shd w:val="clear" w:color="auto" w:fill="FFFFFF"/>
              <w:tabs>
                <w:tab w:val="left" w:pos="1056"/>
              </w:tabs>
              <w:autoSpaceDE w:val="0"/>
              <w:autoSpaceDN w:val="0"/>
              <w:adjustRightInd w:val="0"/>
              <w:spacing w:after="0" w:line="240" w:lineRule="auto"/>
              <w:rPr>
                <w:rFonts w:ascii="Times New Roman" w:hAnsi="Times New Roman" w:cs="Times New Roman"/>
                <w:b/>
                <w:sz w:val="24"/>
                <w:szCs w:val="24"/>
                <w:u w:val="single"/>
              </w:rPr>
            </w:pPr>
            <w:r w:rsidRPr="00132762">
              <w:rPr>
                <w:rFonts w:ascii="Times New Roman" w:hAnsi="Times New Roman" w:cs="Times New Roman"/>
                <w:sz w:val="24"/>
                <w:szCs w:val="24"/>
              </w:rPr>
              <w:t>требуют уточнения относительно сроков размещения иных видов нестационарных торговых объектов, предусмотренных ГОСТ Р 513030-2013, но не поименованных в проекте, поскольку приведенные положения могут повлечь ограничение конкуренции в части лишения прав хозяйствующих</w:t>
            </w:r>
            <w:r>
              <w:rPr>
                <w:rFonts w:ascii="Times New Roman" w:hAnsi="Times New Roman" w:cs="Times New Roman"/>
                <w:sz w:val="24"/>
                <w:szCs w:val="24"/>
              </w:rPr>
              <w:t xml:space="preserve"> </w:t>
            </w:r>
            <w:r w:rsidRPr="00132762">
              <w:rPr>
                <w:rFonts w:ascii="Times New Roman" w:hAnsi="Times New Roman" w:cs="Times New Roman"/>
                <w:sz w:val="24"/>
                <w:szCs w:val="24"/>
              </w:rPr>
              <w:t>субъектов на размещения таких объектов. Кроме того, требует уточнения понятие «сезонно», так понятие сезонности законодательством не определено, что позволяет каждому правоприменителю толковать норму по своему усмотрению;</w:t>
            </w:r>
          </w:p>
        </w:tc>
        <w:tc>
          <w:tcPr>
            <w:tcW w:w="7653" w:type="dxa"/>
          </w:tcPr>
          <w:p w:rsidR="00F0016D" w:rsidRPr="005B2D21" w:rsidRDefault="00F0016D" w:rsidP="005B2D21">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r w:rsidRPr="005B2D21">
              <w:rPr>
                <w:rFonts w:ascii="Times New Roman" w:hAnsi="Times New Roman" w:cs="Times New Roman"/>
                <w:sz w:val="24"/>
                <w:szCs w:val="24"/>
              </w:rPr>
              <w:t>4. Нестационарные торговые объекты, указанные в пунктах 2.1 -  2.3 статьи 2 настоящего Закона, размещаются круглогодично на срок 7 (семь) лет.</w:t>
            </w:r>
          </w:p>
          <w:p w:rsidR="00F0016D" w:rsidRPr="005B2D21" w:rsidRDefault="00F0016D" w:rsidP="005B2D21">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r w:rsidRPr="005B2D21">
              <w:rPr>
                <w:rFonts w:ascii="Times New Roman" w:hAnsi="Times New Roman" w:cs="Times New Roman"/>
                <w:sz w:val="24"/>
                <w:szCs w:val="24"/>
              </w:rPr>
              <w:t>5. Нестационарные торговые объекты, указанные в пунктах 2.4 – 2.6 статьи 2 настоящего Закона, размещаются сезонно на срок 5 (пять) лет.</w:t>
            </w:r>
          </w:p>
          <w:p w:rsidR="00F0016D" w:rsidRPr="005B2D21" w:rsidRDefault="00F0016D" w:rsidP="005B2D21">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p>
        </w:tc>
      </w:tr>
      <w:tr w:rsidR="00F0016D" w:rsidTr="00B704D3">
        <w:trPr>
          <w:trHeight w:val="1401"/>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Pr>
          <w:p w:rsidR="00F0016D" w:rsidRDefault="00F0016D" w:rsidP="005B2D21">
            <w:pPr>
              <w:shd w:val="clear" w:color="auto" w:fill="FFFFFF"/>
              <w:spacing w:after="0" w:line="240" w:lineRule="auto"/>
              <w:ind w:right="10"/>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6 </w:t>
            </w:r>
          </w:p>
          <w:p w:rsidR="00F0016D" w:rsidRDefault="00F0016D" w:rsidP="005B2D21">
            <w:pPr>
              <w:shd w:val="clear" w:color="auto" w:fill="FFFFFF"/>
              <w:spacing w:after="0" w:line="240" w:lineRule="auto"/>
              <w:ind w:right="10"/>
              <w:rPr>
                <w:rFonts w:ascii="Times New Roman" w:hAnsi="Times New Roman" w:cs="Times New Roman"/>
                <w:sz w:val="24"/>
                <w:szCs w:val="24"/>
              </w:rPr>
            </w:pPr>
            <w:r w:rsidRPr="00132762">
              <w:rPr>
                <w:rFonts w:ascii="Times New Roman" w:hAnsi="Times New Roman" w:cs="Times New Roman"/>
                <w:sz w:val="24"/>
                <w:szCs w:val="24"/>
              </w:rPr>
              <w:t xml:space="preserve">предусматривает возможность заключения договора на размещение </w:t>
            </w:r>
            <w:r>
              <w:rPr>
                <w:rFonts w:ascii="Times New Roman" w:hAnsi="Times New Roman" w:cs="Times New Roman"/>
                <w:sz w:val="24"/>
                <w:szCs w:val="24"/>
              </w:rPr>
              <w:t>НТО</w:t>
            </w:r>
            <w:r w:rsidRPr="00132762">
              <w:rPr>
                <w:rFonts w:ascii="Times New Roman" w:hAnsi="Times New Roman" w:cs="Times New Roman"/>
                <w:sz w:val="24"/>
                <w:szCs w:val="24"/>
              </w:rPr>
              <w:t xml:space="preserve"> без торгов в установленных ею случаях. Однако подобные нормы могут повлечь ограничение конкуренции в соответствии с Федеральным законом от 26.07.2006 № 135-ФЗ «О защите конкуренции».</w:t>
            </w:r>
          </w:p>
        </w:tc>
        <w:tc>
          <w:tcPr>
            <w:tcW w:w="7653" w:type="dxa"/>
          </w:tcPr>
          <w:p w:rsidR="00F0016D" w:rsidRPr="005B2D21" w:rsidRDefault="00F0016D" w:rsidP="005B2D21">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r w:rsidRPr="005B2D21">
              <w:rPr>
                <w:rFonts w:ascii="Times New Roman" w:hAnsi="Times New Roman" w:cs="Times New Roman"/>
                <w:sz w:val="24"/>
                <w:szCs w:val="24"/>
              </w:rPr>
              <w:t xml:space="preserve">6. Заключение договора на размещение нестационарного торгового объекта осуществляется по результатам торгов, проводимых в форме аукциона, за исключением заключения договоров на размещение нестационарного торгового объекта: </w:t>
            </w:r>
          </w:p>
          <w:p w:rsidR="00F0016D" w:rsidRPr="005B2D21" w:rsidRDefault="00F0016D" w:rsidP="005B2D21">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r w:rsidRPr="005B2D21">
              <w:rPr>
                <w:rFonts w:ascii="Times New Roman" w:hAnsi="Times New Roman" w:cs="Times New Roman"/>
                <w:sz w:val="24"/>
                <w:szCs w:val="24"/>
              </w:rPr>
              <w:t>6.1. на новый срок;</w:t>
            </w:r>
          </w:p>
          <w:p w:rsidR="00F0016D" w:rsidRPr="005B2D21" w:rsidRDefault="00F0016D" w:rsidP="005B2D21">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r w:rsidRPr="005B2D21">
              <w:rPr>
                <w:rFonts w:ascii="Times New Roman" w:hAnsi="Times New Roman" w:cs="Times New Roman"/>
                <w:sz w:val="24"/>
                <w:szCs w:val="24"/>
              </w:rPr>
              <w:t>6.2. в связи с предоставлением компенсационного места;</w:t>
            </w:r>
          </w:p>
          <w:p w:rsidR="00F0016D" w:rsidRPr="005B2D21" w:rsidRDefault="00F0016D" w:rsidP="005B2D21">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r w:rsidRPr="005B2D21">
              <w:rPr>
                <w:rFonts w:ascii="Times New Roman" w:hAnsi="Times New Roman" w:cs="Times New Roman"/>
                <w:sz w:val="24"/>
                <w:szCs w:val="24"/>
              </w:rPr>
              <w:t>6.3. с региональными товаропроизводителями, реализующими продукцию собственного производства в фирменных нестационарных торговых объектах;</w:t>
            </w:r>
          </w:p>
          <w:p w:rsidR="00F0016D" w:rsidRPr="005B2D21" w:rsidRDefault="00F0016D" w:rsidP="005B2D21">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r w:rsidRPr="005B2D21">
              <w:rPr>
                <w:rFonts w:ascii="Times New Roman" w:hAnsi="Times New Roman" w:cs="Times New Roman"/>
                <w:sz w:val="24"/>
                <w:szCs w:val="24"/>
              </w:rPr>
              <w:t>6.4. с хозяйствующими субъектами, реализующими продукцию по специализации «печатная продукция».</w:t>
            </w:r>
          </w:p>
        </w:tc>
      </w:tr>
      <w:tr w:rsidR="00F0016D" w:rsidTr="00B704D3">
        <w:trPr>
          <w:trHeight w:val="1122"/>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Pr>
          <w:p w:rsidR="00F0016D" w:rsidRDefault="00F0016D" w:rsidP="00132762">
            <w:pPr>
              <w:shd w:val="clear" w:color="auto" w:fill="FFFFFF"/>
              <w:spacing w:after="0" w:line="240" w:lineRule="auto"/>
              <w:ind w:right="19"/>
              <w:rPr>
                <w:rFonts w:ascii="Times New Roman" w:hAnsi="Times New Roman" w:cs="Times New Roman"/>
                <w:sz w:val="24"/>
                <w:szCs w:val="24"/>
              </w:rPr>
            </w:pPr>
            <w:r>
              <w:rPr>
                <w:rFonts w:ascii="Times New Roman" w:hAnsi="Times New Roman" w:cs="Times New Roman"/>
                <w:sz w:val="24"/>
                <w:szCs w:val="24"/>
              </w:rPr>
              <w:t>пп.</w:t>
            </w:r>
            <w:r w:rsidRPr="00132762">
              <w:rPr>
                <w:rFonts w:ascii="Times New Roman" w:hAnsi="Times New Roman" w:cs="Times New Roman"/>
                <w:sz w:val="24"/>
                <w:szCs w:val="24"/>
              </w:rPr>
              <w:t xml:space="preserve"> 6.4 </w:t>
            </w:r>
          </w:p>
          <w:p w:rsidR="00F0016D" w:rsidRDefault="00F0016D" w:rsidP="005B2D21">
            <w:pPr>
              <w:shd w:val="clear" w:color="auto" w:fill="FFFFFF"/>
              <w:spacing w:after="0" w:line="240" w:lineRule="auto"/>
              <w:ind w:right="19"/>
              <w:rPr>
                <w:rFonts w:ascii="Times New Roman" w:hAnsi="Times New Roman" w:cs="Times New Roman"/>
                <w:sz w:val="24"/>
                <w:szCs w:val="24"/>
              </w:rPr>
            </w:pPr>
            <w:r>
              <w:rPr>
                <w:rFonts w:ascii="Times New Roman" w:hAnsi="Times New Roman" w:cs="Times New Roman"/>
                <w:sz w:val="24"/>
                <w:szCs w:val="24"/>
              </w:rPr>
              <w:t xml:space="preserve">требует уточнения </w:t>
            </w:r>
            <w:r w:rsidRPr="00132762">
              <w:rPr>
                <w:rFonts w:ascii="Times New Roman" w:hAnsi="Times New Roman" w:cs="Times New Roman"/>
                <w:sz w:val="24"/>
                <w:szCs w:val="24"/>
              </w:rPr>
              <w:t>в части используемых формулировок «региональные товаропроизводители», «Фирменные нестационарные торговые объекты».</w:t>
            </w:r>
          </w:p>
        </w:tc>
        <w:tc>
          <w:tcPr>
            <w:tcW w:w="7653" w:type="dxa"/>
          </w:tcPr>
          <w:p w:rsidR="00F0016D" w:rsidRPr="005B2D21" w:rsidRDefault="00F0016D" w:rsidP="005B2D21">
            <w:pPr>
              <w:pStyle w:val="3"/>
              <w:shd w:val="clear" w:color="auto" w:fill="FFFFFF"/>
              <w:tabs>
                <w:tab w:val="left" w:pos="1056"/>
              </w:tabs>
              <w:autoSpaceDE w:val="0"/>
              <w:autoSpaceDN w:val="0"/>
              <w:adjustRightInd w:val="0"/>
              <w:spacing w:line="240" w:lineRule="auto"/>
              <w:ind w:left="0"/>
              <w:jc w:val="left"/>
              <w:rPr>
                <w:rFonts w:ascii="Times New Roman" w:eastAsiaTheme="minorEastAsia" w:hAnsi="Times New Roman"/>
                <w:sz w:val="24"/>
                <w:szCs w:val="24"/>
                <w:lang w:eastAsia="ru-RU"/>
              </w:rPr>
            </w:pPr>
            <w:r w:rsidRPr="005B2D21">
              <w:rPr>
                <w:rFonts w:ascii="Times New Roman" w:eastAsiaTheme="minorEastAsia" w:hAnsi="Times New Roman"/>
                <w:sz w:val="24"/>
                <w:szCs w:val="24"/>
                <w:lang w:eastAsia="ru-RU"/>
              </w:rPr>
              <w:t>6.4. с хозяйствующими субъектами, реализующими продукцию по специализации «печатная продукция».</w:t>
            </w:r>
          </w:p>
          <w:p w:rsidR="00F0016D" w:rsidRPr="005B2D21" w:rsidRDefault="00F0016D" w:rsidP="005B2D21">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p>
        </w:tc>
      </w:tr>
      <w:tr w:rsidR="00F0016D" w:rsidTr="00F61D43">
        <w:trPr>
          <w:trHeight w:val="1968"/>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Pr>
          <w:p w:rsidR="00F0016D" w:rsidRPr="00132762" w:rsidRDefault="00F0016D" w:rsidP="00132762">
            <w:pPr>
              <w:shd w:val="clear" w:color="auto" w:fill="FFFFFF"/>
              <w:spacing w:after="0" w:line="240" w:lineRule="auto"/>
              <w:rPr>
                <w:rFonts w:ascii="Times New Roman" w:hAnsi="Times New Roman" w:cs="Times New Roman"/>
                <w:b/>
                <w:sz w:val="24"/>
                <w:szCs w:val="24"/>
                <w:u w:val="single"/>
              </w:rPr>
            </w:pPr>
            <w:r w:rsidRPr="00132762">
              <w:rPr>
                <w:rFonts w:ascii="Times New Roman" w:hAnsi="Times New Roman" w:cs="Times New Roman"/>
                <w:b/>
                <w:sz w:val="24"/>
                <w:szCs w:val="24"/>
                <w:u w:val="single"/>
              </w:rPr>
              <w:t xml:space="preserve">Статья 4 </w:t>
            </w:r>
          </w:p>
          <w:p w:rsidR="00F0016D" w:rsidRDefault="00F0016D" w:rsidP="001524A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Ст.</w:t>
            </w:r>
            <w:r w:rsidRPr="00132762">
              <w:rPr>
                <w:rFonts w:ascii="Times New Roman" w:hAnsi="Times New Roman" w:cs="Times New Roman"/>
                <w:sz w:val="24"/>
                <w:szCs w:val="24"/>
              </w:rPr>
              <w:t xml:space="preserve"> 4 проекта частично не соответствует Приказу Службы потребительского рынка и лицензирования Иркутской области от 20.01.2011 № 3-спр «Об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w:t>
            </w:r>
          </w:p>
        </w:tc>
        <w:tc>
          <w:tcPr>
            <w:tcW w:w="7653" w:type="dxa"/>
          </w:tcPr>
          <w:p w:rsidR="00F0016D" w:rsidRDefault="00F0016D" w:rsidP="001524A6">
            <w:pPr>
              <w:pStyle w:val="3"/>
              <w:shd w:val="clear" w:color="auto" w:fill="FFFFFF"/>
              <w:tabs>
                <w:tab w:val="left" w:pos="1056"/>
              </w:tabs>
              <w:autoSpaceDE w:val="0"/>
              <w:autoSpaceDN w:val="0"/>
              <w:adjustRightInd w:val="0"/>
              <w:spacing w:line="240" w:lineRule="auto"/>
              <w:ind w:left="0"/>
              <w:jc w:val="left"/>
              <w:rPr>
                <w:rFonts w:ascii="Times New Roman" w:eastAsiaTheme="minorEastAsia" w:hAnsi="Times New Roman"/>
                <w:sz w:val="24"/>
                <w:szCs w:val="24"/>
                <w:lang w:eastAsia="ru-RU"/>
              </w:rPr>
            </w:pPr>
          </w:p>
          <w:p w:rsidR="00F0016D" w:rsidRPr="001524A6" w:rsidRDefault="00F0016D" w:rsidP="001524A6">
            <w:pPr>
              <w:pStyle w:val="3"/>
              <w:shd w:val="clear" w:color="auto" w:fill="FFFFFF"/>
              <w:tabs>
                <w:tab w:val="left" w:pos="1056"/>
              </w:tabs>
              <w:autoSpaceDE w:val="0"/>
              <w:autoSpaceDN w:val="0"/>
              <w:adjustRightInd w:val="0"/>
              <w:spacing w:line="240" w:lineRule="auto"/>
              <w:ind w:left="0"/>
              <w:jc w:val="left"/>
              <w:rPr>
                <w:rFonts w:ascii="Times New Roman" w:eastAsiaTheme="minorEastAsia" w:hAnsi="Times New Roman"/>
                <w:sz w:val="24"/>
                <w:szCs w:val="24"/>
                <w:lang w:eastAsia="ru-RU"/>
              </w:rPr>
            </w:pPr>
            <w:r w:rsidRPr="001524A6">
              <w:rPr>
                <w:rFonts w:ascii="Times New Roman" w:eastAsiaTheme="minorEastAsia" w:hAnsi="Times New Roman"/>
                <w:sz w:val="24"/>
                <w:szCs w:val="24"/>
                <w:lang w:eastAsia="ru-RU"/>
              </w:rPr>
              <w:t xml:space="preserve">Статья 4. Схема размещения нестационарных торговых объектов </w:t>
            </w:r>
          </w:p>
          <w:p w:rsidR="00F0016D" w:rsidRPr="001524A6" w:rsidRDefault="00F0016D" w:rsidP="001524A6">
            <w:pPr>
              <w:pStyle w:val="3"/>
              <w:shd w:val="clear" w:color="auto" w:fill="FFFFFF"/>
              <w:tabs>
                <w:tab w:val="left" w:pos="1056"/>
              </w:tabs>
              <w:autoSpaceDE w:val="0"/>
              <w:autoSpaceDN w:val="0"/>
              <w:adjustRightInd w:val="0"/>
              <w:spacing w:line="240" w:lineRule="auto"/>
              <w:ind w:left="0"/>
              <w:jc w:val="left"/>
              <w:rPr>
                <w:rFonts w:ascii="Times New Roman" w:eastAsiaTheme="minorEastAsia" w:hAnsi="Times New Roman"/>
                <w:sz w:val="24"/>
                <w:szCs w:val="24"/>
                <w:lang w:eastAsia="ru-RU"/>
              </w:rPr>
            </w:pPr>
          </w:p>
          <w:p w:rsidR="00F0016D" w:rsidRDefault="00F0016D" w:rsidP="001524A6">
            <w:pPr>
              <w:pStyle w:val="3"/>
              <w:shd w:val="clear" w:color="auto" w:fill="FFFFFF"/>
              <w:tabs>
                <w:tab w:val="left" w:pos="1056"/>
              </w:tabs>
              <w:autoSpaceDE w:val="0"/>
              <w:autoSpaceDN w:val="0"/>
              <w:adjustRightInd w:val="0"/>
              <w:spacing w:line="240" w:lineRule="auto"/>
              <w:ind w:left="0"/>
              <w:jc w:val="left"/>
              <w:rPr>
                <w:rFonts w:ascii="Times New Roman" w:eastAsiaTheme="minorEastAsia" w:hAnsi="Times New Roman"/>
                <w:sz w:val="24"/>
                <w:szCs w:val="24"/>
                <w:lang w:eastAsia="ru-RU"/>
              </w:rPr>
            </w:pPr>
          </w:p>
          <w:p w:rsidR="00F0016D" w:rsidRDefault="00F0016D" w:rsidP="001524A6">
            <w:pPr>
              <w:pStyle w:val="3"/>
              <w:shd w:val="clear" w:color="auto" w:fill="FFFFFF"/>
              <w:tabs>
                <w:tab w:val="left" w:pos="1056"/>
              </w:tabs>
              <w:autoSpaceDE w:val="0"/>
              <w:autoSpaceDN w:val="0"/>
              <w:adjustRightInd w:val="0"/>
              <w:spacing w:line="240" w:lineRule="auto"/>
              <w:ind w:left="0"/>
              <w:jc w:val="left"/>
              <w:rPr>
                <w:rFonts w:ascii="Times New Roman" w:eastAsiaTheme="minorEastAsia" w:hAnsi="Times New Roman"/>
                <w:sz w:val="24"/>
                <w:szCs w:val="24"/>
                <w:lang w:eastAsia="ru-RU"/>
              </w:rPr>
            </w:pPr>
          </w:p>
          <w:p w:rsidR="00F0016D" w:rsidRDefault="00F0016D" w:rsidP="001524A6">
            <w:pPr>
              <w:pStyle w:val="3"/>
              <w:shd w:val="clear" w:color="auto" w:fill="FFFFFF"/>
              <w:tabs>
                <w:tab w:val="left" w:pos="1056"/>
              </w:tabs>
              <w:autoSpaceDE w:val="0"/>
              <w:autoSpaceDN w:val="0"/>
              <w:adjustRightInd w:val="0"/>
              <w:spacing w:line="240" w:lineRule="auto"/>
              <w:ind w:left="0"/>
              <w:jc w:val="left"/>
              <w:rPr>
                <w:rFonts w:ascii="Times New Roman" w:eastAsiaTheme="minorEastAsia" w:hAnsi="Times New Roman"/>
                <w:sz w:val="24"/>
                <w:szCs w:val="24"/>
                <w:lang w:eastAsia="ru-RU"/>
              </w:rPr>
            </w:pPr>
          </w:p>
          <w:p w:rsidR="00F0016D" w:rsidRPr="001524A6" w:rsidRDefault="00F0016D" w:rsidP="001524A6">
            <w:pPr>
              <w:pStyle w:val="3"/>
              <w:shd w:val="clear" w:color="auto" w:fill="FFFFFF"/>
              <w:tabs>
                <w:tab w:val="left" w:pos="1056"/>
              </w:tabs>
              <w:autoSpaceDE w:val="0"/>
              <w:autoSpaceDN w:val="0"/>
              <w:adjustRightInd w:val="0"/>
              <w:spacing w:line="240" w:lineRule="auto"/>
              <w:ind w:left="0"/>
              <w:jc w:val="left"/>
              <w:rPr>
                <w:rFonts w:ascii="Times New Roman" w:eastAsiaTheme="minorEastAsia" w:hAnsi="Times New Roman"/>
                <w:sz w:val="24"/>
                <w:szCs w:val="24"/>
                <w:lang w:eastAsia="ru-RU"/>
              </w:rPr>
            </w:pPr>
          </w:p>
        </w:tc>
      </w:tr>
      <w:tr w:rsidR="00F0016D" w:rsidTr="00B704D3">
        <w:trPr>
          <w:trHeight w:val="2106"/>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Pr>
          <w:p w:rsidR="00F0016D" w:rsidRDefault="00F0016D" w:rsidP="0013276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2 </w:t>
            </w:r>
          </w:p>
          <w:p w:rsidR="00F0016D" w:rsidRPr="00132762" w:rsidRDefault="00F0016D" w:rsidP="001524A6">
            <w:pPr>
              <w:shd w:val="clear" w:color="auto" w:fill="FFFFFF"/>
              <w:spacing w:after="0" w:line="240" w:lineRule="auto"/>
              <w:rPr>
                <w:rFonts w:ascii="Times New Roman" w:hAnsi="Times New Roman" w:cs="Times New Roman"/>
                <w:b/>
                <w:sz w:val="24"/>
                <w:szCs w:val="24"/>
                <w:u w:val="single"/>
              </w:rPr>
            </w:pPr>
            <w:r>
              <w:rPr>
                <w:rFonts w:ascii="Times New Roman" w:hAnsi="Times New Roman" w:cs="Times New Roman"/>
                <w:sz w:val="24"/>
                <w:szCs w:val="24"/>
              </w:rPr>
              <w:t>П</w:t>
            </w:r>
            <w:r w:rsidRPr="00132762">
              <w:rPr>
                <w:rFonts w:ascii="Times New Roman" w:hAnsi="Times New Roman" w:cs="Times New Roman"/>
                <w:sz w:val="24"/>
                <w:szCs w:val="24"/>
              </w:rPr>
              <w:t>редусматривает необходимость утверждения схемы</w:t>
            </w:r>
            <w:r w:rsidRPr="00132762">
              <w:rPr>
                <w:rFonts w:ascii="Times New Roman" w:hAnsi="Times New Roman" w:cs="Times New Roman"/>
                <w:sz w:val="24"/>
                <w:szCs w:val="24"/>
              </w:rPr>
              <w:br/>
              <w:t xml:space="preserve">размещения </w:t>
            </w:r>
            <w:r>
              <w:rPr>
                <w:rFonts w:ascii="Times New Roman" w:hAnsi="Times New Roman" w:cs="Times New Roman"/>
                <w:sz w:val="24"/>
                <w:szCs w:val="24"/>
              </w:rPr>
              <w:t>НТО</w:t>
            </w:r>
            <w:r w:rsidRPr="00132762">
              <w:rPr>
                <w:rFonts w:ascii="Times New Roman" w:hAnsi="Times New Roman" w:cs="Times New Roman"/>
                <w:sz w:val="24"/>
                <w:szCs w:val="24"/>
              </w:rPr>
              <w:t xml:space="preserve"> представительным органом</w:t>
            </w:r>
            <w:r w:rsidRPr="00132762">
              <w:rPr>
                <w:rFonts w:ascii="Times New Roman" w:hAnsi="Times New Roman" w:cs="Times New Roman"/>
                <w:sz w:val="24"/>
                <w:szCs w:val="24"/>
              </w:rPr>
              <w:br/>
              <w:t>местного самоуправления, что не представляется обоснованным, так как</w:t>
            </w:r>
            <w:r>
              <w:rPr>
                <w:rFonts w:ascii="Times New Roman" w:hAnsi="Times New Roman" w:cs="Times New Roman"/>
                <w:sz w:val="24"/>
                <w:szCs w:val="24"/>
              </w:rPr>
              <w:t xml:space="preserve"> </w:t>
            </w:r>
            <w:r w:rsidRPr="00132762">
              <w:rPr>
                <w:rFonts w:ascii="Times New Roman" w:hAnsi="Times New Roman" w:cs="Times New Roman"/>
                <w:sz w:val="24"/>
                <w:szCs w:val="24"/>
              </w:rPr>
              <w:t>принятие муниципального правового акта представительным органом является</w:t>
            </w:r>
            <w:r w:rsidRPr="00132762">
              <w:rPr>
                <w:rFonts w:ascii="Times New Roman" w:hAnsi="Times New Roman" w:cs="Times New Roman"/>
                <w:sz w:val="24"/>
                <w:szCs w:val="24"/>
              </w:rPr>
              <w:br/>
              <w:t>более сложной процедурой, нежели принятие такого акта исполнительно-распорядительным органом.</w:t>
            </w:r>
          </w:p>
        </w:tc>
        <w:tc>
          <w:tcPr>
            <w:tcW w:w="7653" w:type="dxa"/>
          </w:tcPr>
          <w:p w:rsidR="00F0016D" w:rsidRDefault="00F0016D" w:rsidP="001524A6">
            <w:pPr>
              <w:pStyle w:val="3"/>
              <w:shd w:val="clear" w:color="auto" w:fill="FFFFFF"/>
              <w:tabs>
                <w:tab w:val="left" w:pos="1056"/>
              </w:tabs>
              <w:autoSpaceDE w:val="0"/>
              <w:autoSpaceDN w:val="0"/>
              <w:adjustRightInd w:val="0"/>
              <w:spacing w:line="240" w:lineRule="auto"/>
              <w:ind w:left="0"/>
              <w:jc w:val="left"/>
              <w:rPr>
                <w:rFonts w:ascii="Times New Roman" w:eastAsiaTheme="minorEastAsia" w:hAnsi="Times New Roman"/>
                <w:sz w:val="24"/>
                <w:szCs w:val="24"/>
                <w:lang w:eastAsia="ru-RU"/>
              </w:rPr>
            </w:pPr>
            <w:r w:rsidRPr="001524A6">
              <w:rPr>
                <w:rFonts w:ascii="Times New Roman" w:eastAsiaTheme="minorEastAsia" w:hAnsi="Times New Roman"/>
                <w:sz w:val="24"/>
                <w:szCs w:val="24"/>
                <w:lang w:eastAsia="ru-RU"/>
              </w:rPr>
              <w:t>2. Схема размещения утверждается представительным органом местного самоуправления по представлению уполномоченного органа местного самоуправления в порядке, установленном уполномоченным органом исполнительной власти Иркутской области.</w:t>
            </w:r>
          </w:p>
          <w:p w:rsidR="00F0016D" w:rsidRDefault="00F0016D" w:rsidP="001524A6">
            <w:pPr>
              <w:pStyle w:val="3"/>
              <w:shd w:val="clear" w:color="auto" w:fill="FFFFFF"/>
              <w:tabs>
                <w:tab w:val="left" w:pos="1056"/>
              </w:tabs>
              <w:autoSpaceDE w:val="0"/>
              <w:autoSpaceDN w:val="0"/>
              <w:adjustRightInd w:val="0"/>
              <w:spacing w:line="240" w:lineRule="auto"/>
              <w:ind w:left="0"/>
              <w:jc w:val="left"/>
              <w:rPr>
                <w:rFonts w:ascii="Times New Roman" w:eastAsiaTheme="minorEastAsia" w:hAnsi="Times New Roman"/>
                <w:sz w:val="24"/>
                <w:szCs w:val="24"/>
                <w:lang w:eastAsia="ru-RU"/>
              </w:rPr>
            </w:pPr>
          </w:p>
        </w:tc>
      </w:tr>
      <w:tr w:rsidR="00F0016D" w:rsidTr="00B704D3">
        <w:trPr>
          <w:trHeight w:val="3575"/>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Pr>
          <w:p w:rsidR="00F0016D" w:rsidRDefault="00F0016D" w:rsidP="0013276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 4</w:t>
            </w:r>
          </w:p>
          <w:p w:rsidR="00F0016D" w:rsidRPr="00132762" w:rsidRDefault="00F0016D" w:rsidP="0013276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132762">
              <w:rPr>
                <w:rFonts w:ascii="Times New Roman" w:hAnsi="Times New Roman" w:cs="Times New Roman"/>
                <w:sz w:val="24"/>
                <w:szCs w:val="24"/>
              </w:rPr>
              <w:t xml:space="preserve">е представляется обоснованным включение в проект норм, согласно которым схема размещения </w:t>
            </w:r>
            <w:r>
              <w:rPr>
                <w:rFonts w:ascii="Times New Roman" w:hAnsi="Times New Roman" w:cs="Times New Roman"/>
                <w:sz w:val="24"/>
                <w:szCs w:val="24"/>
              </w:rPr>
              <w:t>НТО</w:t>
            </w:r>
            <w:r w:rsidRPr="00132762">
              <w:rPr>
                <w:rFonts w:ascii="Times New Roman" w:hAnsi="Times New Roman" w:cs="Times New Roman"/>
                <w:sz w:val="24"/>
                <w:szCs w:val="24"/>
              </w:rPr>
              <w:t xml:space="preserve"> должна соответствовать документам территориального планирования и зонирования, обеспечивать соблюдение внешнего архитектурного облика сложившейся застройки, градостроительных норм и правил</w:t>
            </w:r>
            <w:r>
              <w:rPr>
                <w:rFonts w:ascii="Times New Roman" w:hAnsi="Times New Roman" w:cs="Times New Roman"/>
                <w:sz w:val="24"/>
                <w:szCs w:val="24"/>
              </w:rPr>
              <w:t>, по следующим причинам:</w:t>
            </w:r>
          </w:p>
          <w:p w:rsidR="00F0016D" w:rsidRPr="00132762" w:rsidRDefault="00F0016D" w:rsidP="00132762">
            <w:pPr>
              <w:shd w:val="clear" w:color="auto" w:fill="FFFFFF"/>
              <w:spacing w:after="0" w:line="240" w:lineRule="auto"/>
              <w:ind w:left="10"/>
              <w:rPr>
                <w:rFonts w:ascii="Times New Roman" w:hAnsi="Times New Roman" w:cs="Times New Roman"/>
                <w:sz w:val="24"/>
                <w:szCs w:val="24"/>
              </w:rPr>
            </w:pPr>
            <w:r>
              <w:rPr>
                <w:rFonts w:ascii="Times New Roman" w:hAnsi="Times New Roman" w:cs="Times New Roman"/>
                <w:sz w:val="24"/>
                <w:szCs w:val="24"/>
              </w:rPr>
              <w:t>1)</w:t>
            </w:r>
            <w:r w:rsidRPr="00132762">
              <w:rPr>
                <w:rFonts w:ascii="Times New Roman" w:hAnsi="Times New Roman" w:cs="Times New Roman"/>
                <w:sz w:val="24"/>
                <w:szCs w:val="24"/>
              </w:rPr>
              <w:t xml:space="preserve"> требования к содержанию документов территориального планирования и градостроительного зонирования определены Гр</w:t>
            </w:r>
            <w:r>
              <w:rPr>
                <w:rFonts w:ascii="Times New Roman" w:hAnsi="Times New Roman" w:cs="Times New Roman"/>
                <w:sz w:val="24"/>
                <w:szCs w:val="24"/>
              </w:rPr>
              <w:t>К</w:t>
            </w:r>
            <w:r w:rsidRPr="00132762">
              <w:rPr>
                <w:rFonts w:ascii="Times New Roman" w:hAnsi="Times New Roman" w:cs="Times New Roman"/>
                <w:sz w:val="24"/>
                <w:szCs w:val="24"/>
              </w:rPr>
              <w:t xml:space="preserve"> </w:t>
            </w:r>
            <w:r>
              <w:rPr>
                <w:rFonts w:ascii="Times New Roman" w:hAnsi="Times New Roman" w:cs="Times New Roman"/>
                <w:sz w:val="24"/>
                <w:szCs w:val="24"/>
              </w:rPr>
              <w:t xml:space="preserve">РФ </w:t>
            </w:r>
            <w:r w:rsidRPr="00132762">
              <w:rPr>
                <w:rFonts w:ascii="Times New Roman" w:hAnsi="Times New Roman" w:cs="Times New Roman"/>
                <w:sz w:val="24"/>
                <w:szCs w:val="24"/>
              </w:rPr>
              <w:t xml:space="preserve">и никаким образом не завязаны на </w:t>
            </w:r>
            <w:r>
              <w:rPr>
                <w:rFonts w:ascii="Times New Roman" w:hAnsi="Times New Roman" w:cs="Times New Roman"/>
                <w:sz w:val="24"/>
                <w:szCs w:val="24"/>
              </w:rPr>
              <w:t>НТО</w:t>
            </w:r>
            <w:r w:rsidRPr="00132762">
              <w:rPr>
                <w:rFonts w:ascii="Times New Roman" w:hAnsi="Times New Roman" w:cs="Times New Roman"/>
                <w:sz w:val="24"/>
                <w:szCs w:val="24"/>
              </w:rPr>
              <w:t>, поскольку предназначены для решения вопросов размещения объектов капитального строительства.</w:t>
            </w:r>
          </w:p>
          <w:p w:rsidR="00F0016D" w:rsidRDefault="00F0016D" w:rsidP="009D665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32762">
              <w:rPr>
                <w:rFonts w:ascii="Times New Roman" w:hAnsi="Times New Roman" w:cs="Times New Roman"/>
                <w:sz w:val="24"/>
                <w:szCs w:val="24"/>
              </w:rPr>
              <w:t xml:space="preserve"> понятие «архитектурный облик» законодательством не определено и является оценочным, что позволяет каждому правоприменителю толковать норму по своему усмотрению.</w:t>
            </w:r>
          </w:p>
        </w:tc>
        <w:tc>
          <w:tcPr>
            <w:tcW w:w="7653" w:type="dxa"/>
          </w:tcPr>
          <w:p w:rsidR="00F0016D" w:rsidRPr="001524A6" w:rsidRDefault="00F0016D" w:rsidP="001524A6">
            <w:pPr>
              <w:pStyle w:val="3"/>
              <w:shd w:val="clear" w:color="auto" w:fill="FFFFFF"/>
              <w:tabs>
                <w:tab w:val="left" w:pos="1056"/>
              </w:tabs>
              <w:autoSpaceDE w:val="0"/>
              <w:autoSpaceDN w:val="0"/>
              <w:adjustRightInd w:val="0"/>
              <w:spacing w:line="240" w:lineRule="auto"/>
              <w:ind w:left="0"/>
              <w:jc w:val="left"/>
              <w:rPr>
                <w:rFonts w:ascii="Times New Roman" w:eastAsiaTheme="minorEastAsia" w:hAnsi="Times New Roman"/>
                <w:sz w:val="24"/>
                <w:szCs w:val="24"/>
                <w:lang w:eastAsia="ru-RU"/>
              </w:rPr>
            </w:pPr>
            <w:r w:rsidRPr="001524A6">
              <w:rPr>
                <w:rFonts w:ascii="Times New Roman" w:eastAsiaTheme="minorEastAsia" w:hAnsi="Times New Roman"/>
                <w:sz w:val="24"/>
                <w:szCs w:val="24"/>
                <w:lang w:eastAsia="ru-RU"/>
              </w:rPr>
              <w:t>4. Схема размещения торговых объектов должна соответствовать документам территориального планирования и зонирования, правилам благоустройства территории и обеспечивать соблюдение внешнего архитектурного облика сложившейся застройки, градостроительных норм и правил, требований безопасности.</w:t>
            </w:r>
          </w:p>
          <w:p w:rsidR="00F0016D" w:rsidRDefault="00F0016D" w:rsidP="001524A6">
            <w:pPr>
              <w:pStyle w:val="3"/>
              <w:shd w:val="clear" w:color="auto" w:fill="FFFFFF"/>
              <w:tabs>
                <w:tab w:val="left" w:pos="1056"/>
              </w:tabs>
              <w:autoSpaceDE w:val="0"/>
              <w:autoSpaceDN w:val="0"/>
              <w:adjustRightInd w:val="0"/>
              <w:spacing w:line="240" w:lineRule="auto"/>
              <w:ind w:left="0"/>
              <w:jc w:val="left"/>
              <w:rPr>
                <w:rFonts w:ascii="Times New Roman" w:eastAsiaTheme="minorEastAsia" w:hAnsi="Times New Roman"/>
                <w:sz w:val="24"/>
                <w:szCs w:val="24"/>
                <w:lang w:eastAsia="ru-RU"/>
              </w:rPr>
            </w:pPr>
          </w:p>
        </w:tc>
      </w:tr>
      <w:tr w:rsidR="00F0016D" w:rsidTr="00B704D3">
        <w:trPr>
          <w:trHeight w:val="1401"/>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Pr>
          <w:p w:rsidR="00F0016D" w:rsidRDefault="00F0016D" w:rsidP="009D6657">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Статьей 6 проекта определена обязанность уполномоченных органов, в том числе органов местного самоуправления, по принятию нормативных правовых актов, устанавливающих типовые проекты, включающие в себя требования к внешнему оформлению. Приведенное положение требует конкретики.</w:t>
            </w:r>
          </w:p>
        </w:tc>
        <w:tc>
          <w:tcPr>
            <w:tcW w:w="7653" w:type="dxa"/>
          </w:tcPr>
          <w:p w:rsidR="00F0016D" w:rsidRPr="009D6657" w:rsidRDefault="00F0016D" w:rsidP="009D6657">
            <w:pPr>
              <w:shd w:val="clear" w:color="auto" w:fill="FFFFFF"/>
              <w:spacing w:after="0" w:line="240" w:lineRule="auto"/>
              <w:rPr>
                <w:rFonts w:ascii="Times New Roman" w:hAnsi="Times New Roman" w:cs="Times New Roman"/>
                <w:sz w:val="24"/>
                <w:szCs w:val="24"/>
              </w:rPr>
            </w:pPr>
            <w:r w:rsidRPr="009D6657">
              <w:rPr>
                <w:rFonts w:ascii="Times New Roman" w:hAnsi="Times New Roman" w:cs="Times New Roman"/>
                <w:sz w:val="24"/>
                <w:szCs w:val="24"/>
              </w:rPr>
              <w:t>Статья 6. Общие требования к местам размещения, внешнему виду нестационарных торговых объектов</w:t>
            </w:r>
          </w:p>
          <w:p w:rsidR="00F0016D" w:rsidRPr="009D6657" w:rsidRDefault="00F0016D" w:rsidP="009D6657">
            <w:pPr>
              <w:shd w:val="clear" w:color="auto" w:fill="FFFFFF"/>
              <w:spacing w:after="0" w:line="240" w:lineRule="auto"/>
              <w:rPr>
                <w:rFonts w:ascii="Times New Roman" w:hAnsi="Times New Roman" w:cs="Times New Roman"/>
                <w:sz w:val="24"/>
                <w:szCs w:val="24"/>
              </w:rPr>
            </w:pPr>
          </w:p>
        </w:tc>
      </w:tr>
      <w:tr w:rsidR="00F0016D" w:rsidTr="00B704D3">
        <w:trPr>
          <w:trHeight w:val="122"/>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Pr>
          <w:p w:rsidR="00F0016D" w:rsidRDefault="00F0016D" w:rsidP="00132762">
            <w:pPr>
              <w:shd w:val="clear" w:color="auto" w:fill="FFFFFF"/>
              <w:spacing w:after="0" w:line="240" w:lineRule="auto"/>
              <w:rPr>
                <w:rFonts w:ascii="Times New Roman" w:hAnsi="Times New Roman" w:cs="Times New Roman"/>
                <w:sz w:val="24"/>
                <w:szCs w:val="24"/>
              </w:rPr>
            </w:pPr>
            <w:r w:rsidRPr="00BC3930">
              <w:rPr>
                <w:rFonts w:ascii="Times New Roman" w:hAnsi="Times New Roman" w:cs="Times New Roman"/>
                <w:b/>
                <w:sz w:val="24"/>
                <w:szCs w:val="24"/>
                <w:u w:val="single"/>
              </w:rPr>
              <w:t>Статья 7</w:t>
            </w:r>
            <w:r w:rsidRPr="00132762">
              <w:rPr>
                <w:rFonts w:ascii="Times New Roman" w:hAnsi="Times New Roman" w:cs="Times New Roman"/>
                <w:sz w:val="24"/>
                <w:szCs w:val="24"/>
              </w:rPr>
              <w:t xml:space="preserve"> проекта разработана с нарушением требований Федерального закона от 26.07.2006 № 135-ФЗ «О защите конкуренции».</w:t>
            </w:r>
          </w:p>
        </w:tc>
        <w:tc>
          <w:tcPr>
            <w:tcW w:w="7653" w:type="dxa"/>
          </w:tcPr>
          <w:p w:rsidR="00F0016D" w:rsidRPr="009D6657" w:rsidRDefault="00F0016D" w:rsidP="009D6657">
            <w:pPr>
              <w:shd w:val="clear" w:color="auto" w:fill="FFFFFF"/>
              <w:spacing w:after="0" w:line="240" w:lineRule="auto"/>
              <w:rPr>
                <w:rFonts w:ascii="Times New Roman" w:hAnsi="Times New Roman" w:cs="Times New Roman"/>
                <w:sz w:val="24"/>
                <w:szCs w:val="24"/>
              </w:rPr>
            </w:pPr>
            <w:r w:rsidRPr="009D6657">
              <w:rPr>
                <w:rFonts w:ascii="Times New Roman" w:hAnsi="Times New Roman" w:cs="Times New Roman"/>
                <w:sz w:val="24"/>
                <w:szCs w:val="24"/>
              </w:rPr>
              <w:t xml:space="preserve">Статья 7. Порядок заключения договора на размещение нестационарных торговых объектов на новый срок </w:t>
            </w:r>
          </w:p>
          <w:p w:rsidR="00F0016D" w:rsidRPr="009D6657" w:rsidRDefault="00F0016D" w:rsidP="009D6657">
            <w:pPr>
              <w:shd w:val="clear" w:color="auto" w:fill="FFFFFF"/>
              <w:spacing w:after="0" w:line="240" w:lineRule="auto"/>
              <w:rPr>
                <w:rFonts w:ascii="Times New Roman" w:hAnsi="Times New Roman" w:cs="Times New Roman"/>
                <w:sz w:val="24"/>
                <w:szCs w:val="24"/>
              </w:rPr>
            </w:pPr>
          </w:p>
        </w:tc>
      </w:tr>
      <w:tr w:rsidR="00F0016D" w:rsidTr="0024349E">
        <w:trPr>
          <w:trHeight w:val="245"/>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15303" w:type="dxa"/>
            <w:gridSpan w:val="2"/>
            <w:shd w:val="clear" w:color="auto" w:fill="D9D9D9" w:themeFill="background1" w:themeFillShade="D9"/>
          </w:tcPr>
          <w:p w:rsidR="00F0016D" w:rsidRPr="0024349E" w:rsidRDefault="00F0016D" w:rsidP="00E75375">
            <w:pPr>
              <w:spacing w:after="0" w:line="240" w:lineRule="auto"/>
              <w:rPr>
                <w:rFonts w:ascii="Times New Roman" w:eastAsia="Times New Roman" w:hAnsi="Times New Roman" w:cs="Times New Roman"/>
                <w:sz w:val="28"/>
                <w:szCs w:val="28"/>
              </w:rPr>
            </w:pPr>
            <w:r w:rsidRPr="0024349E">
              <w:rPr>
                <w:rFonts w:ascii="Times New Roman" w:hAnsi="Times New Roman" w:cs="Times New Roman"/>
                <w:b/>
                <w:sz w:val="28"/>
                <w:szCs w:val="28"/>
              </w:rPr>
              <w:t>Администрация города Иркутска</w:t>
            </w:r>
          </w:p>
        </w:tc>
      </w:tr>
      <w:tr w:rsidR="00F0016D" w:rsidTr="00B704D3">
        <w:trPr>
          <w:trHeight w:val="2783"/>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bottom w:val="single" w:sz="4" w:space="0" w:color="auto"/>
            </w:tcBorders>
          </w:tcPr>
          <w:p w:rsidR="00F0016D" w:rsidRPr="000345C2" w:rsidRDefault="00F0016D" w:rsidP="000345C2">
            <w:pPr>
              <w:shd w:val="clear" w:color="auto" w:fill="FFFFFF"/>
              <w:spacing w:after="0" w:line="240" w:lineRule="auto"/>
              <w:rPr>
                <w:rFonts w:ascii="Times New Roman" w:hAnsi="Times New Roman" w:cs="Times New Roman"/>
                <w:b/>
                <w:sz w:val="24"/>
                <w:szCs w:val="24"/>
                <w:u w:val="single"/>
              </w:rPr>
            </w:pPr>
            <w:r w:rsidRPr="000345C2">
              <w:rPr>
                <w:rFonts w:ascii="Times New Roman" w:hAnsi="Times New Roman" w:cs="Times New Roman"/>
                <w:b/>
                <w:sz w:val="24"/>
                <w:szCs w:val="24"/>
                <w:u w:val="single"/>
              </w:rPr>
              <w:t>Статья 2</w:t>
            </w:r>
          </w:p>
          <w:p w:rsidR="00F0016D" w:rsidRDefault="00F0016D" w:rsidP="000345C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пп.</w:t>
            </w:r>
            <w:r w:rsidRPr="00132762">
              <w:rPr>
                <w:rFonts w:ascii="Times New Roman" w:hAnsi="Times New Roman" w:cs="Times New Roman"/>
                <w:sz w:val="24"/>
                <w:szCs w:val="24"/>
              </w:rPr>
              <w:t xml:space="preserve"> 2.1 </w:t>
            </w:r>
            <w:r>
              <w:rPr>
                <w:rFonts w:ascii="Times New Roman" w:hAnsi="Times New Roman" w:cs="Times New Roman"/>
                <w:sz w:val="24"/>
                <w:szCs w:val="24"/>
              </w:rPr>
              <w:t>п.</w:t>
            </w:r>
            <w:r w:rsidRPr="00132762">
              <w:rPr>
                <w:rFonts w:ascii="Times New Roman" w:hAnsi="Times New Roman" w:cs="Times New Roman"/>
                <w:sz w:val="24"/>
                <w:szCs w:val="24"/>
              </w:rPr>
              <w:t xml:space="preserve"> 2 </w:t>
            </w:r>
          </w:p>
          <w:p w:rsidR="00F0016D" w:rsidRPr="00132762" w:rsidRDefault="00F0016D" w:rsidP="000345C2">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дополнить следующими определениями:</w:t>
            </w:r>
          </w:p>
          <w:p w:rsidR="00F0016D" w:rsidRPr="00132762" w:rsidRDefault="00F0016D" w:rsidP="000345C2">
            <w:pPr>
              <w:shd w:val="clear" w:color="auto" w:fill="FFFFFF"/>
              <w:tabs>
                <w:tab w:val="left" w:pos="9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32762">
              <w:rPr>
                <w:rFonts w:ascii="Times New Roman" w:hAnsi="Times New Roman" w:cs="Times New Roman"/>
                <w:sz w:val="24"/>
                <w:szCs w:val="24"/>
              </w:rPr>
              <w:t>объекты развозной, разносной торговли, в том числе на базе автомобиля</w:t>
            </w:r>
            <w:r>
              <w:rPr>
                <w:rFonts w:ascii="Times New Roman" w:hAnsi="Times New Roman" w:cs="Times New Roman"/>
                <w:sz w:val="24"/>
                <w:szCs w:val="24"/>
              </w:rPr>
              <w:t xml:space="preserve"> </w:t>
            </w:r>
            <w:r w:rsidRPr="00132762">
              <w:rPr>
                <w:rFonts w:ascii="Times New Roman" w:hAnsi="Times New Roman" w:cs="Times New Roman"/>
                <w:sz w:val="24"/>
                <w:szCs w:val="24"/>
              </w:rPr>
              <w:t>(автомагазины, автолавки, автоприцепы, купавы, изотермические емкости, цистерны),</w:t>
            </w:r>
            <w:r>
              <w:rPr>
                <w:rFonts w:ascii="Times New Roman" w:hAnsi="Times New Roman" w:cs="Times New Roman"/>
                <w:sz w:val="24"/>
                <w:szCs w:val="24"/>
              </w:rPr>
              <w:t xml:space="preserve"> </w:t>
            </w:r>
            <w:r w:rsidRPr="00132762">
              <w:rPr>
                <w:rFonts w:ascii="Times New Roman" w:hAnsi="Times New Roman" w:cs="Times New Roman"/>
                <w:sz w:val="24"/>
                <w:szCs w:val="24"/>
              </w:rPr>
              <w:t>тележки, ролл-бары, передвижные холодильники для прохладительных напитков</w:t>
            </w:r>
            <w:r w:rsidRPr="00132762">
              <w:rPr>
                <w:rFonts w:ascii="Times New Roman" w:hAnsi="Times New Roman" w:cs="Times New Roman"/>
                <w:sz w:val="24"/>
                <w:szCs w:val="24"/>
              </w:rPr>
              <w:br/>
              <w:t>и морозильники для мороженого, специально приспособленные велосипеды,</w:t>
            </w:r>
            <w:r>
              <w:rPr>
                <w:rFonts w:ascii="Times New Roman" w:hAnsi="Times New Roman" w:cs="Times New Roman"/>
                <w:sz w:val="24"/>
                <w:szCs w:val="24"/>
              </w:rPr>
              <w:t xml:space="preserve"> </w:t>
            </w:r>
            <w:r w:rsidRPr="00132762">
              <w:rPr>
                <w:rFonts w:ascii="Times New Roman" w:hAnsi="Times New Roman" w:cs="Times New Roman"/>
                <w:sz w:val="24"/>
                <w:szCs w:val="24"/>
              </w:rPr>
              <w:t>размещаемые в период с 15 апреля по 15 сентября;</w:t>
            </w:r>
          </w:p>
          <w:p w:rsidR="00F0016D" w:rsidRDefault="00F0016D" w:rsidP="000345C2">
            <w:pPr>
              <w:shd w:val="clear" w:color="auto" w:fill="FFFFFF"/>
              <w:tabs>
                <w:tab w:val="left" w:pos="7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32762">
              <w:rPr>
                <w:rFonts w:ascii="Times New Roman" w:hAnsi="Times New Roman" w:cs="Times New Roman"/>
                <w:sz w:val="24"/>
                <w:szCs w:val="24"/>
              </w:rPr>
              <w:t>торговый автомат (вендинговый автомат).</w:t>
            </w:r>
          </w:p>
        </w:tc>
        <w:tc>
          <w:tcPr>
            <w:tcW w:w="7653" w:type="dxa"/>
            <w:tcBorders>
              <w:bottom w:val="single" w:sz="4" w:space="0" w:color="auto"/>
            </w:tcBorders>
          </w:tcPr>
          <w:p w:rsidR="00F0016D" w:rsidRPr="00226136" w:rsidRDefault="00F0016D" w:rsidP="00226136">
            <w:pPr>
              <w:spacing w:after="0" w:line="240" w:lineRule="auto"/>
              <w:rPr>
                <w:rFonts w:ascii="Times New Roman" w:hAnsi="Times New Roman" w:cs="Times New Roman"/>
                <w:sz w:val="24"/>
                <w:szCs w:val="24"/>
              </w:rPr>
            </w:pPr>
            <w:r w:rsidRPr="00226136">
              <w:rPr>
                <w:rFonts w:ascii="Times New Roman" w:hAnsi="Times New Roman" w:cs="Times New Roman"/>
                <w:color w:val="000000"/>
                <w:sz w:val="24"/>
                <w:szCs w:val="24"/>
              </w:rPr>
              <w:t>Статья 2. Основные понятия, используемые в настоящем Законе</w:t>
            </w:r>
          </w:p>
          <w:p w:rsidR="00F0016D" w:rsidRPr="00226136" w:rsidRDefault="00F0016D" w:rsidP="00226136">
            <w:pPr>
              <w:spacing w:after="0" w:line="240" w:lineRule="auto"/>
              <w:rPr>
                <w:rFonts w:ascii="Times New Roman" w:hAnsi="Times New Roman" w:cs="Times New Roman"/>
                <w:sz w:val="24"/>
                <w:szCs w:val="24"/>
              </w:rPr>
            </w:pPr>
            <w:r w:rsidRPr="00226136">
              <w:rPr>
                <w:rFonts w:ascii="Times New Roman" w:eastAsia="Times New Roman" w:hAnsi="Times New Roman" w:cs="Times New Roman"/>
                <w:sz w:val="24"/>
                <w:szCs w:val="24"/>
              </w:rPr>
              <w:t>2. К нестационарным торговым объектам относятся:</w:t>
            </w:r>
          </w:p>
          <w:p w:rsidR="00F0016D" w:rsidRPr="00BA593F" w:rsidRDefault="00F0016D" w:rsidP="00BA593F">
            <w:pPr>
              <w:spacing w:after="0" w:line="240" w:lineRule="auto"/>
              <w:jc w:val="both"/>
              <w:rPr>
                <w:rFonts w:ascii="Times New Roman" w:eastAsia="Times New Roman" w:hAnsi="Times New Roman" w:cs="Times New Roman"/>
                <w:sz w:val="24"/>
                <w:szCs w:val="24"/>
              </w:rPr>
            </w:pPr>
          </w:p>
        </w:tc>
      </w:tr>
      <w:tr w:rsidR="00F0016D" w:rsidTr="00B704D3">
        <w:trPr>
          <w:trHeight w:val="2459"/>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bottom w:val="single" w:sz="4" w:space="0" w:color="auto"/>
            </w:tcBorders>
          </w:tcPr>
          <w:p w:rsidR="00F0016D" w:rsidRDefault="00F0016D" w:rsidP="000345C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2.6 п. 2 </w:t>
            </w:r>
          </w:p>
          <w:p w:rsidR="00F0016D" w:rsidRDefault="00F0016D" w:rsidP="000345C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исключить </w:t>
            </w:r>
          </w:p>
          <w:p w:rsidR="00F0016D" w:rsidRPr="000345C2" w:rsidRDefault="00F0016D" w:rsidP="00ED6B97">
            <w:pPr>
              <w:shd w:val="clear" w:color="auto" w:fill="FFFFFF"/>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(Согласно п. </w:t>
            </w:r>
            <w:r w:rsidRPr="00132762">
              <w:rPr>
                <w:rFonts w:ascii="Times New Roman" w:hAnsi="Times New Roman" w:cs="Times New Roman"/>
                <w:sz w:val="24"/>
                <w:szCs w:val="24"/>
              </w:rPr>
              <w:t xml:space="preserve">3 </w:t>
            </w:r>
            <w:r>
              <w:rPr>
                <w:rFonts w:ascii="Times New Roman" w:hAnsi="Times New Roman" w:cs="Times New Roman"/>
                <w:sz w:val="24"/>
                <w:szCs w:val="24"/>
              </w:rPr>
              <w:t>ст.</w:t>
            </w:r>
            <w:r w:rsidRPr="00132762">
              <w:rPr>
                <w:rFonts w:ascii="Times New Roman" w:hAnsi="Times New Roman" w:cs="Times New Roman"/>
                <w:sz w:val="24"/>
                <w:szCs w:val="24"/>
              </w:rPr>
              <w:t xml:space="preserve">1 проекта положения Закона не распространяются на правоотношения, связанные с размещением </w:t>
            </w:r>
            <w:r>
              <w:rPr>
                <w:rFonts w:ascii="Times New Roman" w:hAnsi="Times New Roman" w:cs="Times New Roman"/>
                <w:sz w:val="24"/>
                <w:szCs w:val="24"/>
              </w:rPr>
              <w:t>НТО</w:t>
            </w:r>
            <w:r w:rsidRPr="00132762">
              <w:rPr>
                <w:rFonts w:ascii="Times New Roman" w:hAnsi="Times New Roman" w:cs="Times New Roman"/>
                <w:sz w:val="24"/>
                <w:szCs w:val="24"/>
              </w:rPr>
              <w:t xml:space="preserve"> на территории ярмарок во время проведения праздничных мероприятий краткосрочного характера с осуществлением разносной и развозной торговли, в связи с чем пункт 2.6 части 2 статьи 2 проекта Закона об определении елочного базара, как самостоятельного торгового объекта, необходимо исключить</w:t>
            </w:r>
            <w:r>
              <w:rPr>
                <w:rFonts w:ascii="Times New Roman" w:hAnsi="Times New Roman" w:cs="Times New Roman"/>
                <w:sz w:val="24"/>
                <w:szCs w:val="24"/>
              </w:rPr>
              <w:t>)</w:t>
            </w:r>
            <w:r w:rsidRPr="00132762">
              <w:rPr>
                <w:rFonts w:ascii="Times New Roman" w:hAnsi="Times New Roman" w:cs="Times New Roman"/>
                <w:sz w:val="24"/>
                <w:szCs w:val="24"/>
              </w:rPr>
              <w:t>.</w:t>
            </w:r>
          </w:p>
        </w:tc>
        <w:tc>
          <w:tcPr>
            <w:tcW w:w="7653" w:type="dxa"/>
            <w:tcBorders>
              <w:bottom w:val="single" w:sz="4" w:space="0" w:color="auto"/>
            </w:tcBorders>
          </w:tcPr>
          <w:p w:rsidR="00F0016D" w:rsidRPr="002F1B4F" w:rsidRDefault="00F0016D" w:rsidP="002F1B4F">
            <w:pPr>
              <w:spacing w:after="0" w:line="240" w:lineRule="auto"/>
              <w:rPr>
                <w:rFonts w:ascii="Times New Roman" w:hAnsi="Times New Roman" w:cs="Times New Roman"/>
                <w:color w:val="000000"/>
                <w:sz w:val="24"/>
                <w:szCs w:val="24"/>
              </w:rPr>
            </w:pPr>
            <w:r w:rsidRPr="002F1B4F">
              <w:rPr>
                <w:rFonts w:ascii="Times New Roman" w:hAnsi="Times New Roman" w:cs="Times New Roman"/>
                <w:color w:val="000000"/>
                <w:sz w:val="24"/>
                <w:szCs w:val="24"/>
              </w:rPr>
              <w:t>2.6. елочный базар – временный торговый объект, представляющий собой обособленную открытую площадку для продажи натуральных хвойных деревьев и веток деревьев, размещаемый ежегодно в период с 1 декабря по 31 декабря.</w:t>
            </w:r>
          </w:p>
          <w:p w:rsidR="00F0016D" w:rsidRPr="002F1B4F" w:rsidRDefault="00F0016D" w:rsidP="002F1B4F">
            <w:pPr>
              <w:spacing w:after="0" w:line="240" w:lineRule="auto"/>
              <w:rPr>
                <w:rFonts w:ascii="Times New Roman" w:hAnsi="Times New Roman" w:cs="Times New Roman"/>
                <w:color w:val="000000"/>
                <w:sz w:val="24"/>
                <w:szCs w:val="24"/>
              </w:rPr>
            </w:pPr>
          </w:p>
        </w:tc>
      </w:tr>
      <w:tr w:rsidR="00F0016D" w:rsidTr="00B704D3">
        <w:trPr>
          <w:trHeight w:val="1834"/>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bottom w:val="single" w:sz="4" w:space="0" w:color="auto"/>
            </w:tcBorders>
          </w:tcPr>
          <w:p w:rsidR="00F0016D" w:rsidRDefault="00F0016D" w:rsidP="000345C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п.8</w:t>
            </w:r>
          </w:p>
          <w:p w:rsidR="00F0016D" w:rsidRDefault="00F0016D" w:rsidP="00132762">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необходимо указать, что специализация НТО устанавливается схемой размещения НТО, утвержденной на территории муниципального образования, и является существенным условием договора на размещение НТО.</w:t>
            </w:r>
          </w:p>
          <w:p w:rsidR="00F0016D" w:rsidRDefault="00F0016D" w:rsidP="00132762">
            <w:pPr>
              <w:shd w:val="clear" w:color="auto" w:fill="FFFFFF"/>
              <w:spacing w:before="5" w:after="0" w:line="240" w:lineRule="auto"/>
              <w:ind w:left="14"/>
              <w:rPr>
                <w:rFonts w:ascii="Times New Roman" w:hAnsi="Times New Roman" w:cs="Times New Roman"/>
                <w:sz w:val="24"/>
                <w:szCs w:val="24"/>
              </w:rPr>
            </w:pPr>
          </w:p>
        </w:tc>
        <w:tc>
          <w:tcPr>
            <w:tcW w:w="7653" w:type="dxa"/>
            <w:tcBorders>
              <w:bottom w:val="single" w:sz="4" w:space="0" w:color="auto"/>
            </w:tcBorders>
          </w:tcPr>
          <w:p w:rsidR="00F0016D" w:rsidRPr="002F1B4F" w:rsidRDefault="00F0016D" w:rsidP="002F1B4F">
            <w:pPr>
              <w:spacing w:after="0" w:line="240" w:lineRule="auto"/>
              <w:rPr>
                <w:rFonts w:ascii="Times New Roman" w:hAnsi="Times New Roman" w:cs="Times New Roman"/>
                <w:color w:val="000000"/>
                <w:sz w:val="24"/>
                <w:szCs w:val="24"/>
              </w:rPr>
            </w:pPr>
            <w:r w:rsidRPr="002F1B4F">
              <w:rPr>
                <w:rFonts w:ascii="Times New Roman" w:hAnsi="Times New Roman" w:cs="Times New Roman"/>
                <w:color w:val="000000"/>
                <w:sz w:val="24"/>
                <w:szCs w:val="24"/>
              </w:rPr>
              <w:t>8. Специализация нестационарного торгового объекта – торговая деятельность, при которой 60 и более процентов всех предлагаемых к продаже товаров (услуг) от их общего количества составляют товары (услуги) одной группы.</w:t>
            </w:r>
          </w:p>
          <w:p w:rsidR="00F0016D" w:rsidRPr="002F1B4F" w:rsidRDefault="00F0016D" w:rsidP="002F1B4F">
            <w:pPr>
              <w:spacing w:after="0" w:line="240" w:lineRule="auto"/>
              <w:rPr>
                <w:rFonts w:ascii="Times New Roman" w:hAnsi="Times New Roman" w:cs="Times New Roman"/>
                <w:color w:val="000000"/>
                <w:sz w:val="24"/>
                <w:szCs w:val="24"/>
              </w:rPr>
            </w:pPr>
            <w:r w:rsidRPr="002F1B4F">
              <w:rPr>
                <w:rFonts w:ascii="Times New Roman" w:hAnsi="Times New Roman" w:cs="Times New Roman"/>
                <w:color w:val="000000"/>
                <w:sz w:val="24"/>
                <w:szCs w:val="24"/>
              </w:rPr>
              <w:t>Виды специализации нестационарных торговых объектов:</w:t>
            </w:r>
          </w:p>
          <w:p w:rsidR="00F0016D" w:rsidRPr="002F1B4F" w:rsidRDefault="00F0016D" w:rsidP="002F1B4F">
            <w:pPr>
              <w:spacing w:after="0" w:line="240" w:lineRule="auto"/>
              <w:rPr>
                <w:rFonts w:ascii="Times New Roman" w:hAnsi="Times New Roman" w:cs="Times New Roman"/>
                <w:color w:val="000000"/>
                <w:sz w:val="24"/>
                <w:szCs w:val="24"/>
              </w:rPr>
            </w:pPr>
            <w:r w:rsidRPr="002F1B4F">
              <w:rPr>
                <w:rFonts w:ascii="Times New Roman" w:hAnsi="Times New Roman" w:cs="Times New Roman"/>
                <w:color w:val="000000"/>
                <w:sz w:val="24"/>
                <w:szCs w:val="24"/>
              </w:rPr>
              <w:t>- продовольственные товары;</w:t>
            </w:r>
          </w:p>
          <w:p w:rsidR="00F0016D" w:rsidRPr="002F1B4F" w:rsidRDefault="00F0016D" w:rsidP="002F1B4F">
            <w:pPr>
              <w:spacing w:after="0" w:line="240" w:lineRule="auto"/>
              <w:rPr>
                <w:rFonts w:ascii="Times New Roman" w:hAnsi="Times New Roman" w:cs="Times New Roman"/>
                <w:color w:val="000000"/>
                <w:sz w:val="24"/>
                <w:szCs w:val="24"/>
              </w:rPr>
            </w:pPr>
            <w:r w:rsidRPr="002F1B4F">
              <w:rPr>
                <w:rFonts w:ascii="Times New Roman" w:hAnsi="Times New Roman" w:cs="Times New Roman"/>
                <w:color w:val="000000"/>
                <w:sz w:val="24"/>
                <w:szCs w:val="24"/>
              </w:rPr>
              <w:t>- промышленные товары;</w:t>
            </w:r>
          </w:p>
          <w:p w:rsidR="00F0016D" w:rsidRPr="002F1B4F" w:rsidRDefault="00F0016D" w:rsidP="002F1B4F">
            <w:pPr>
              <w:spacing w:after="0" w:line="240" w:lineRule="auto"/>
              <w:rPr>
                <w:rFonts w:ascii="Times New Roman" w:hAnsi="Times New Roman" w:cs="Times New Roman"/>
                <w:color w:val="000000"/>
                <w:sz w:val="24"/>
                <w:szCs w:val="24"/>
              </w:rPr>
            </w:pPr>
            <w:r w:rsidRPr="002F1B4F">
              <w:rPr>
                <w:rFonts w:ascii="Times New Roman" w:hAnsi="Times New Roman" w:cs="Times New Roman"/>
                <w:color w:val="000000"/>
                <w:sz w:val="24"/>
                <w:szCs w:val="24"/>
              </w:rPr>
              <w:t>- печатная продукция;</w:t>
            </w:r>
          </w:p>
          <w:p w:rsidR="00F0016D" w:rsidRPr="002F1B4F" w:rsidRDefault="00F0016D" w:rsidP="002F1B4F">
            <w:pPr>
              <w:spacing w:after="0" w:line="240" w:lineRule="auto"/>
              <w:rPr>
                <w:rFonts w:ascii="Times New Roman" w:hAnsi="Times New Roman" w:cs="Times New Roman"/>
                <w:color w:val="000000"/>
                <w:sz w:val="24"/>
                <w:szCs w:val="24"/>
              </w:rPr>
            </w:pPr>
            <w:r w:rsidRPr="002F1B4F">
              <w:rPr>
                <w:rFonts w:ascii="Times New Roman" w:hAnsi="Times New Roman" w:cs="Times New Roman"/>
                <w:color w:val="000000"/>
                <w:sz w:val="24"/>
                <w:szCs w:val="24"/>
              </w:rPr>
              <w:t>- общественное питание;</w:t>
            </w:r>
          </w:p>
          <w:p w:rsidR="00F0016D" w:rsidRPr="002F1B4F" w:rsidRDefault="00F0016D" w:rsidP="002F1B4F">
            <w:pPr>
              <w:spacing w:after="0" w:line="240" w:lineRule="auto"/>
              <w:rPr>
                <w:rFonts w:ascii="Times New Roman" w:hAnsi="Times New Roman" w:cs="Times New Roman"/>
                <w:color w:val="000000"/>
                <w:sz w:val="24"/>
                <w:szCs w:val="24"/>
              </w:rPr>
            </w:pPr>
            <w:r w:rsidRPr="002F1B4F">
              <w:rPr>
                <w:rFonts w:ascii="Times New Roman" w:hAnsi="Times New Roman" w:cs="Times New Roman"/>
                <w:color w:val="000000"/>
                <w:sz w:val="24"/>
                <w:szCs w:val="24"/>
              </w:rPr>
              <w:t>- бытовые услуги</w:t>
            </w:r>
          </w:p>
        </w:tc>
      </w:tr>
      <w:tr w:rsidR="00F0016D" w:rsidTr="00B704D3">
        <w:trPr>
          <w:trHeight w:val="3401"/>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bottom w:val="single" w:sz="4" w:space="0" w:color="auto"/>
            </w:tcBorders>
          </w:tcPr>
          <w:p w:rsidR="00F0016D" w:rsidRPr="000345C2" w:rsidRDefault="00F0016D" w:rsidP="00132762">
            <w:pPr>
              <w:shd w:val="clear" w:color="auto" w:fill="FFFFFF"/>
              <w:spacing w:after="0" w:line="240" w:lineRule="auto"/>
              <w:rPr>
                <w:rFonts w:ascii="Times New Roman" w:hAnsi="Times New Roman" w:cs="Times New Roman"/>
                <w:b/>
                <w:sz w:val="24"/>
                <w:szCs w:val="24"/>
                <w:u w:val="single"/>
              </w:rPr>
            </w:pPr>
            <w:r w:rsidRPr="000345C2">
              <w:rPr>
                <w:rFonts w:ascii="Times New Roman" w:hAnsi="Times New Roman" w:cs="Times New Roman"/>
                <w:b/>
                <w:sz w:val="24"/>
                <w:szCs w:val="24"/>
                <w:u w:val="single"/>
              </w:rPr>
              <w:t>Статья 4</w:t>
            </w:r>
          </w:p>
          <w:p w:rsidR="00F0016D" w:rsidRDefault="00F0016D" w:rsidP="0013276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2 </w:t>
            </w:r>
          </w:p>
          <w:p w:rsidR="00F0016D" w:rsidRDefault="00F0016D" w:rsidP="00132762">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 xml:space="preserve">привести в соответствие с действующими нормами, установленными пунктами 9 и 12 главы 3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 утвержденного приказом службы потребительского рынка и лицензирования Иркутской области от 20 января 2011 года № 3-спр </w:t>
            </w:r>
          </w:p>
          <w:p w:rsidR="00F0016D" w:rsidRPr="00132762" w:rsidRDefault="00F0016D" w:rsidP="00132762">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и изложить в следующей редакции:</w:t>
            </w:r>
          </w:p>
          <w:p w:rsidR="00F0016D" w:rsidRDefault="00F0016D" w:rsidP="00ED6B97">
            <w:pPr>
              <w:shd w:val="clear" w:color="auto" w:fill="FFFFFF"/>
              <w:spacing w:before="5" w:after="0" w:line="240" w:lineRule="auto"/>
              <w:ind w:left="14"/>
              <w:rPr>
                <w:rFonts w:ascii="Times New Roman" w:hAnsi="Times New Roman" w:cs="Times New Roman"/>
                <w:sz w:val="24"/>
                <w:szCs w:val="24"/>
              </w:rPr>
            </w:pPr>
            <w:r w:rsidRPr="00132762">
              <w:rPr>
                <w:rFonts w:ascii="Times New Roman" w:hAnsi="Times New Roman" w:cs="Times New Roman"/>
                <w:sz w:val="24"/>
                <w:szCs w:val="24"/>
              </w:rPr>
              <w:t>«Схема размещения нестационарных торговых объектов утверждается правовым актом органов местного самоуправления городских округов и муниципальных районов Иркутской области в порядке, установленном уполномоченным органом</w:t>
            </w:r>
            <w:r>
              <w:rPr>
                <w:rFonts w:ascii="Times New Roman" w:hAnsi="Times New Roman" w:cs="Times New Roman"/>
                <w:sz w:val="24"/>
                <w:szCs w:val="24"/>
              </w:rPr>
              <w:t xml:space="preserve"> </w:t>
            </w:r>
            <w:r w:rsidRPr="00132762">
              <w:rPr>
                <w:rFonts w:ascii="Times New Roman" w:hAnsi="Times New Roman" w:cs="Times New Roman"/>
                <w:sz w:val="24"/>
                <w:szCs w:val="24"/>
              </w:rPr>
              <w:t>исполнительной власти Иркутской области.».</w:t>
            </w:r>
          </w:p>
        </w:tc>
        <w:tc>
          <w:tcPr>
            <w:tcW w:w="7653" w:type="dxa"/>
            <w:tcBorders>
              <w:bottom w:val="single" w:sz="4" w:space="0" w:color="auto"/>
            </w:tcBorders>
          </w:tcPr>
          <w:p w:rsidR="00F0016D" w:rsidRDefault="00F0016D" w:rsidP="002F1B4F">
            <w:pPr>
              <w:spacing w:after="0" w:line="240" w:lineRule="auto"/>
              <w:rPr>
                <w:rFonts w:ascii="Times New Roman" w:hAnsi="Times New Roman" w:cs="Times New Roman"/>
                <w:color w:val="000000"/>
                <w:sz w:val="24"/>
                <w:szCs w:val="24"/>
              </w:rPr>
            </w:pPr>
          </w:p>
          <w:p w:rsidR="00F0016D" w:rsidRPr="002F1B4F" w:rsidRDefault="00F0016D" w:rsidP="002F1B4F">
            <w:pPr>
              <w:spacing w:after="0" w:line="240" w:lineRule="auto"/>
              <w:rPr>
                <w:rFonts w:ascii="Times New Roman" w:hAnsi="Times New Roman" w:cs="Times New Roman"/>
                <w:color w:val="000000"/>
                <w:sz w:val="24"/>
                <w:szCs w:val="24"/>
              </w:rPr>
            </w:pPr>
            <w:r w:rsidRPr="002F1B4F">
              <w:rPr>
                <w:rFonts w:ascii="Times New Roman" w:hAnsi="Times New Roman" w:cs="Times New Roman"/>
                <w:color w:val="000000"/>
                <w:sz w:val="24"/>
                <w:szCs w:val="24"/>
              </w:rPr>
              <w:t>2. Схема размещения утверждается представительным органом местного самоуправления по представлению уполномоченного органа местного самоуправления в порядке, установленном уполномоченным органом исполнительной власти Иркутской области.</w:t>
            </w:r>
          </w:p>
          <w:p w:rsidR="00F0016D" w:rsidRPr="002F1B4F" w:rsidRDefault="00F0016D" w:rsidP="002F1B4F">
            <w:pPr>
              <w:spacing w:after="0" w:line="240" w:lineRule="auto"/>
              <w:rPr>
                <w:rFonts w:ascii="Times New Roman" w:hAnsi="Times New Roman" w:cs="Times New Roman"/>
                <w:color w:val="000000"/>
                <w:sz w:val="24"/>
                <w:szCs w:val="24"/>
              </w:rPr>
            </w:pPr>
          </w:p>
        </w:tc>
      </w:tr>
      <w:tr w:rsidR="00F0016D" w:rsidTr="00B704D3">
        <w:trPr>
          <w:trHeight w:val="956"/>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bottom w:val="single" w:sz="4" w:space="0" w:color="auto"/>
            </w:tcBorders>
          </w:tcPr>
          <w:p w:rsidR="00F0016D" w:rsidRDefault="00F0016D" w:rsidP="00ED6B97">
            <w:pPr>
              <w:shd w:val="clear" w:color="auto" w:fill="FFFFFF"/>
              <w:spacing w:before="5" w:after="0" w:line="240" w:lineRule="auto"/>
              <w:ind w:left="19"/>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4 </w:t>
            </w:r>
          </w:p>
          <w:p w:rsidR="00F0016D" w:rsidRDefault="00F0016D" w:rsidP="00ED6B97">
            <w:pPr>
              <w:shd w:val="clear" w:color="auto" w:fill="FFFFFF"/>
              <w:spacing w:before="5" w:after="0" w:line="240" w:lineRule="auto"/>
              <w:ind w:left="19"/>
              <w:rPr>
                <w:rFonts w:ascii="Times New Roman" w:hAnsi="Times New Roman" w:cs="Times New Roman"/>
                <w:sz w:val="24"/>
                <w:szCs w:val="24"/>
              </w:rPr>
            </w:pPr>
            <w:r w:rsidRPr="00132762">
              <w:rPr>
                <w:rFonts w:ascii="Times New Roman" w:hAnsi="Times New Roman" w:cs="Times New Roman"/>
                <w:sz w:val="24"/>
                <w:szCs w:val="24"/>
              </w:rPr>
              <w:t>изложить с учетом формулировок, используемых в подпункте «а» пункта 6 главы 2 Порядка</w:t>
            </w:r>
            <w:r>
              <w:rPr>
                <w:rFonts w:ascii="Times New Roman" w:hAnsi="Times New Roman" w:cs="Times New Roman"/>
                <w:sz w:val="24"/>
                <w:szCs w:val="24"/>
              </w:rPr>
              <w:t xml:space="preserve"> № 3-спр</w:t>
            </w:r>
            <w:r w:rsidRPr="00132762">
              <w:rPr>
                <w:rFonts w:ascii="Times New Roman" w:hAnsi="Times New Roman" w:cs="Times New Roman"/>
                <w:sz w:val="24"/>
                <w:szCs w:val="24"/>
              </w:rPr>
              <w:t>.</w:t>
            </w:r>
          </w:p>
        </w:tc>
        <w:tc>
          <w:tcPr>
            <w:tcW w:w="7653" w:type="dxa"/>
            <w:tcBorders>
              <w:bottom w:val="single" w:sz="4" w:space="0" w:color="auto"/>
            </w:tcBorders>
          </w:tcPr>
          <w:p w:rsidR="00F0016D" w:rsidRPr="002F1B4F" w:rsidRDefault="00F0016D" w:rsidP="002F1B4F">
            <w:pPr>
              <w:spacing w:after="0" w:line="240" w:lineRule="auto"/>
              <w:rPr>
                <w:rFonts w:ascii="Times New Roman" w:hAnsi="Times New Roman" w:cs="Times New Roman"/>
                <w:color w:val="000000"/>
                <w:sz w:val="24"/>
                <w:szCs w:val="24"/>
              </w:rPr>
            </w:pPr>
            <w:r w:rsidRPr="002F1B4F">
              <w:rPr>
                <w:rFonts w:ascii="Times New Roman" w:hAnsi="Times New Roman" w:cs="Times New Roman"/>
                <w:color w:val="000000"/>
                <w:sz w:val="24"/>
                <w:szCs w:val="24"/>
              </w:rPr>
              <w:t>4. Схема размещения торговых объектов должна соответствовать документам территориального планирования и зонирования, правилам благоустройства территории и обеспечивать соблюдение внешнего архитектурного облика сложившейся застройки, градостроительных норм и правил, требований безопасности.</w:t>
            </w:r>
          </w:p>
        </w:tc>
      </w:tr>
      <w:tr w:rsidR="00F0016D" w:rsidTr="00B704D3">
        <w:trPr>
          <w:trHeight w:val="1494"/>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bottom w:val="single" w:sz="4" w:space="0" w:color="auto"/>
            </w:tcBorders>
          </w:tcPr>
          <w:p w:rsidR="00F0016D" w:rsidRPr="005E762F" w:rsidRDefault="00F0016D" w:rsidP="00ED6B97">
            <w:pPr>
              <w:shd w:val="clear" w:color="auto" w:fill="FFFFFF"/>
              <w:spacing w:after="0" w:line="240" w:lineRule="auto"/>
              <w:ind w:left="19"/>
              <w:rPr>
                <w:rFonts w:ascii="Times New Roman" w:hAnsi="Times New Roman" w:cs="Times New Roman"/>
                <w:b/>
                <w:sz w:val="24"/>
                <w:szCs w:val="24"/>
                <w:u w:val="single"/>
              </w:rPr>
            </w:pPr>
            <w:r w:rsidRPr="005E762F">
              <w:rPr>
                <w:rFonts w:ascii="Times New Roman" w:hAnsi="Times New Roman" w:cs="Times New Roman"/>
                <w:b/>
                <w:sz w:val="24"/>
                <w:szCs w:val="24"/>
                <w:u w:val="single"/>
              </w:rPr>
              <w:t>Статья 5</w:t>
            </w:r>
          </w:p>
          <w:p w:rsidR="00F0016D" w:rsidRDefault="00F0016D" w:rsidP="00ED6B97">
            <w:pPr>
              <w:shd w:val="clear" w:color="auto" w:fill="FFFFFF"/>
              <w:spacing w:before="5" w:after="0" w:line="240" w:lineRule="auto"/>
              <w:ind w:left="19"/>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4 разделить на следующие разделы:</w:t>
            </w:r>
          </w:p>
          <w:p w:rsidR="00F0016D" w:rsidRDefault="00F0016D" w:rsidP="00ED6B97">
            <w:pPr>
              <w:shd w:val="clear" w:color="auto" w:fill="FFFFFF"/>
              <w:spacing w:after="0" w:line="240" w:lineRule="auto"/>
              <w:ind w:left="19"/>
              <w:rPr>
                <w:rFonts w:ascii="Times New Roman" w:hAnsi="Times New Roman" w:cs="Times New Roman"/>
                <w:sz w:val="24"/>
                <w:szCs w:val="24"/>
              </w:rPr>
            </w:pPr>
            <w:r>
              <w:rPr>
                <w:rFonts w:ascii="Times New Roman" w:hAnsi="Times New Roman" w:cs="Times New Roman"/>
                <w:sz w:val="24"/>
                <w:szCs w:val="24"/>
              </w:rPr>
              <w:t>-</w:t>
            </w:r>
            <w:r w:rsidRPr="00132762">
              <w:rPr>
                <w:rFonts w:ascii="Times New Roman" w:hAnsi="Times New Roman" w:cs="Times New Roman"/>
                <w:sz w:val="24"/>
                <w:szCs w:val="24"/>
              </w:rPr>
              <w:t xml:space="preserve">по соглашению сторон; </w:t>
            </w:r>
          </w:p>
          <w:p w:rsidR="00F0016D" w:rsidRDefault="00F0016D" w:rsidP="00ED6B97">
            <w:pPr>
              <w:shd w:val="clear" w:color="auto" w:fill="FFFFFF"/>
              <w:spacing w:after="0" w:line="240" w:lineRule="auto"/>
              <w:ind w:left="19"/>
              <w:rPr>
                <w:rFonts w:ascii="Times New Roman" w:hAnsi="Times New Roman" w:cs="Times New Roman"/>
                <w:sz w:val="24"/>
                <w:szCs w:val="24"/>
              </w:rPr>
            </w:pPr>
            <w:r>
              <w:rPr>
                <w:rFonts w:ascii="Times New Roman" w:hAnsi="Times New Roman" w:cs="Times New Roman"/>
                <w:sz w:val="24"/>
                <w:szCs w:val="24"/>
              </w:rPr>
              <w:t>-</w:t>
            </w:r>
            <w:r w:rsidRPr="00132762">
              <w:rPr>
                <w:rFonts w:ascii="Times New Roman" w:hAnsi="Times New Roman" w:cs="Times New Roman"/>
                <w:sz w:val="24"/>
                <w:szCs w:val="24"/>
              </w:rPr>
              <w:t xml:space="preserve">по инициативе пользователя местом размещения НТО; </w:t>
            </w:r>
          </w:p>
          <w:p w:rsidR="00F0016D" w:rsidRPr="00132762" w:rsidRDefault="00F0016D" w:rsidP="00ED6B97">
            <w:pPr>
              <w:shd w:val="clear" w:color="auto" w:fill="FFFFFF"/>
              <w:spacing w:after="0" w:line="240" w:lineRule="auto"/>
              <w:ind w:left="19"/>
              <w:rPr>
                <w:rFonts w:ascii="Times New Roman" w:hAnsi="Times New Roman" w:cs="Times New Roman"/>
                <w:sz w:val="24"/>
                <w:szCs w:val="24"/>
              </w:rPr>
            </w:pPr>
            <w:r>
              <w:rPr>
                <w:rFonts w:ascii="Times New Roman" w:hAnsi="Times New Roman" w:cs="Times New Roman"/>
                <w:sz w:val="24"/>
                <w:szCs w:val="24"/>
              </w:rPr>
              <w:t xml:space="preserve">- </w:t>
            </w:r>
            <w:r w:rsidRPr="00132762">
              <w:rPr>
                <w:rFonts w:ascii="Times New Roman" w:hAnsi="Times New Roman" w:cs="Times New Roman"/>
                <w:sz w:val="24"/>
                <w:szCs w:val="24"/>
              </w:rPr>
              <w:t>органом местного самоуправления в одностороннем порядке.</w:t>
            </w:r>
          </w:p>
          <w:p w:rsidR="00F0016D" w:rsidRPr="00132762" w:rsidRDefault="00F0016D" w:rsidP="00ED6B97">
            <w:pPr>
              <w:shd w:val="clear" w:color="auto" w:fill="FFFFFF"/>
              <w:spacing w:after="0" w:line="240" w:lineRule="auto"/>
              <w:ind w:left="34"/>
              <w:rPr>
                <w:rFonts w:ascii="Times New Roman" w:hAnsi="Times New Roman" w:cs="Times New Roman"/>
                <w:sz w:val="24"/>
                <w:szCs w:val="24"/>
              </w:rPr>
            </w:pPr>
            <w:r w:rsidRPr="00132762">
              <w:rPr>
                <w:rFonts w:ascii="Times New Roman" w:hAnsi="Times New Roman" w:cs="Times New Roman"/>
                <w:sz w:val="24"/>
                <w:szCs w:val="24"/>
              </w:rPr>
              <w:t xml:space="preserve">Основаниями для расторжения договора на размещение НТО органом местного самоуправления в одностороннем порядке определить пункты 4.2 - 4.7 </w:t>
            </w:r>
            <w:r>
              <w:rPr>
                <w:rFonts w:ascii="Times New Roman" w:hAnsi="Times New Roman" w:cs="Times New Roman"/>
                <w:sz w:val="24"/>
                <w:szCs w:val="24"/>
              </w:rPr>
              <w:t>п.</w:t>
            </w:r>
            <w:r w:rsidRPr="00132762">
              <w:rPr>
                <w:rFonts w:ascii="Times New Roman" w:hAnsi="Times New Roman" w:cs="Times New Roman"/>
                <w:sz w:val="24"/>
                <w:szCs w:val="24"/>
              </w:rPr>
              <w:t xml:space="preserve"> 4 </w:t>
            </w:r>
            <w:r>
              <w:rPr>
                <w:rFonts w:ascii="Times New Roman" w:hAnsi="Times New Roman" w:cs="Times New Roman"/>
                <w:sz w:val="24"/>
                <w:szCs w:val="24"/>
              </w:rPr>
              <w:t>ст.</w:t>
            </w:r>
            <w:r w:rsidRPr="00132762">
              <w:rPr>
                <w:rFonts w:ascii="Times New Roman" w:hAnsi="Times New Roman" w:cs="Times New Roman"/>
                <w:sz w:val="24"/>
                <w:szCs w:val="24"/>
              </w:rPr>
              <w:t xml:space="preserve"> 5 проекта Закона, а также дополнить следующими основаниями:</w:t>
            </w:r>
          </w:p>
          <w:p w:rsidR="00F0016D" w:rsidRPr="00132762" w:rsidRDefault="00F0016D" w:rsidP="00ED6B97">
            <w:pPr>
              <w:shd w:val="clear" w:color="auto" w:fill="FFFFFF"/>
              <w:tabs>
                <w:tab w:val="left" w:pos="1061"/>
              </w:tabs>
              <w:spacing w:after="0" w:line="240" w:lineRule="auto"/>
              <w:ind w:left="38"/>
              <w:rPr>
                <w:rFonts w:ascii="Times New Roman" w:hAnsi="Times New Roman" w:cs="Times New Roman"/>
                <w:sz w:val="24"/>
                <w:szCs w:val="24"/>
              </w:rPr>
            </w:pPr>
            <w:r w:rsidRPr="00132762">
              <w:rPr>
                <w:rFonts w:ascii="Times New Roman" w:hAnsi="Times New Roman" w:cs="Times New Roman"/>
                <w:sz w:val="24"/>
                <w:szCs w:val="24"/>
              </w:rPr>
              <w:t>-неоднократное (более 2 раз в течение года) несоблюдение требований,</w:t>
            </w:r>
            <w:r>
              <w:rPr>
                <w:rFonts w:ascii="Times New Roman" w:hAnsi="Times New Roman" w:cs="Times New Roman"/>
                <w:sz w:val="24"/>
                <w:szCs w:val="24"/>
              </w:rPr>
              <w:t xml:space="preserve"> </w:t>
            </w:r>
            <w:r w:rsidRPr="00132762">
              <w:rPr>
                <w:rFonts w:ascii="Times New Roman" w:hAnsi="Times New Roman" w:cs="Times New Roman"/>
                <w:sz w:val="24"/>
                <w:szCs w:val="24"/>
              </w:rPr>
              <w:t>предусмотренных правилами благоустройства территории муниципального образования;</w:t>
            </w:r>
          </w:p>
          <w:p w:rsidR="00F0016D" w:rsidRPr="00132762" w:rsidRDefault="00F0016D" w:rsidP="00ED6B97">
            <w:pPr>
              <w:shd w:val="clear" w:color="auto" w:fill="FFFFFF"/>
              <w:tabs>
                <w:tab w:val="left" w:pos="950"/>
              </w:tabs>
              <w:spacing w:after="0" w:line="240" w:lineRule="auto"/>
              <w:ind w:left="29"/>
              <w:rPr>
                <w:rFonts w:ascii="Times New Roman" w:hAnsi="Times New Roman" w:cs="Times New Roman"/>
                <w:sz w:val="24"/>
                <w:szCs w:val="24"/>
              </w:rPr>
            </w:pPr>
            <w:r w:rsidRPr="00132762">
              <w:rPr>
                <w:rFonts w:ascii="Times New Roman" w:hAnsi="Times New Roman" w:cs="Times New Roman"/>
                <w:sz w:val="24"/>
                <w:szCs w:val="24"/>
              </w:rPr>
              <w:t>-выявление факта передачи или уступки прав по договору на размещение НТО</w:t>
            </w:r>
            <w:r>
              <w:rPr>
                <w:rFonts w:ascii="Times New Roman" w:hAnsi="Times New Roman" w:cs="Times New Roman"/>
                <w:sz w:val="24"/>
                <w:szCs w:val="24"/>
              </w:rPr>
              <w:t xml:space="preserve"> </w:t>
            </w:r>
            <w:r w:rsidRPr="00132762">
              <w:rPr>
                <w:rFonts w:ascii="Times New Roman" w:hAnsi="Times New Roman" w:cs="Times New Roman"/>
                <w:sz w:val="24"/>
                <w:szCs w:val="24"/>
              </w:rPr>
              <w:t>третьим лицам, а также осуществления третьими лицами торговой и иной деятельности</w:t>
            </w:r>
            <w:r>
              <w:rPr>
                <w:rFonts w:ascii="Times New Roman" w:hAnsi="Times New Roman" w:cs="Times New Roman"/>
                <w:sz w:val="24"/>
                <w:szCs w:val="24"/>
              </w:rPr>
              <w:t xml:space="preserve"> </w:t>
            </w:r>
            <w:r w:rsidRPr="00132762">
              <w:rPr>
                <w:rFonts w:ascii="Times New Roman" w:hAnsi="Times New Roman" w:cs="Times New Roman"/>
                <w:sz w:val="24"/>
                <w:szCs w:val="24"/>
              </w:rPr>
              <w:t>с использованием места размещения НТО;</w:t>
            </w:r>
          </w:p>
          <w:p w:rsidR="00F0016D" w:rsidRDefault="00F0016D" w:rsidP="00ED6B97">
            <w:pPr>
              <w:shd w:val="clear" w:color="auto" w:fill="FFFFFF"/>
              <w:spacing w:after="0" w:line="240" w:lineRule="auto"/>
              <w:ind w:left="43"/>
              <w:rPr>
                <w:rFonts w:ascii="Times New Roman" w:hAnsi="Times New Roman" w:cs="Times New Roman"/>
                <w:sz w:val="24"/>
                <w:szCs w:val="24"/>
              </w:rPr>
            </w:pPr>
            <w:r w:rsidRPr="00132762">
              <w:rPr>
                <w:rFonts w:ascii="Times New Roman" w:hAnsi="Times New Roman" w:cs="Times New Roman"/>
                <w:sz w:val="24"/>
                <w:szCs w:val="24"/>
              </w:rPr>
              <w:t xml:space="preserve">- несоблюдения продолжительности сезона, </w:t>
            </w:r>
            <w:r>
              <w:rPr>
                <w:rFonts w:ascii="Times New Roman" w:hAnsi="Times New Roman" w:cs="Times New Roman"/>
                <w:sz w:val="24"/>
                <w:szCs w:val="24"/>
              </w:rPr>
              <w:t xml:space="preserve"> п</w:t>
            </w:r>
            <w:r w:rsidRPr="00132762">
              <w:rPr>
                <w:rFonts w:ascii="Times New Roman" w:hAnsi="Times New Roman" w:cs="Times New Roman"/>
                <w:sz w:val="24"/>
                <w:szCs w:val="24"/>
              </w:rPr>
              <w:t xml:space="preserve">редусмотренного </w:t>
            </w:r>
            <w:r w:rsidRPr="00132762">
              <w:rPr>
                <w:rFonts w:ascii="Times New Roman" w:hAnsi="Times New Roman" w:cs="Times New Roman"/>
                <w:sz w:val="24"/>
                <w:szCs w:val="24"/>
              </w:rPr>
              <w:lastRenderedPageBreak/>
              <w:t>договором на размещение НТО.</w:t>
            </w:r>
          </w:p>
          <w:p w:rsidR="00F0016D" w:rsidRDefault="00F0016D" w:rsidP="00ED6B97">
            <w:pPr>
              <w:shd w:val="clear" w:color="auto" w:fill="FFFFFF"/>
              <w:spacing w:before="5" w:after="0" w:line="240" w:lineRule="auto"/>
              <w:ind w:left="19"/>
              <w:rPr>
                <w:rFonts w:ascii="Times New Roman" w:hAnsi="Times New Roman" w:cs="Times New Roman"/>
                <w:sz w:val="24"/>
                <w:szCs w:val="24"/>
              </w:rPr>
            </w:pPr>
          </w:p>
        </w:tc>
        <w:tc>
          <w:tcPr>
            <w:tcW w:w="7653" w:type="dxa"/>
            <w:tcBorders>
              <w:bottom w:val="single" w:sz="4" w:space="0" w:color="auto"/>
            </w:tcBorders>
          </w:tcPr>
          <w:p w:rsidR="00F0016D" w:rsidRPr="000A6F08" w:rsidRDefault="00F0016D" w:rsidP="000A6F08">
            <w:pPr>
              <w:spacing w:after="0" w:line="240" w:lineRule="auto"/>
              <w:rPr>
                <w:rFonts w:ascii="Times New Roman" w:hAnsi="Times New Roman" w:cs="Times New Roman"/>
                <w:color w:val="000000"/>
                <w:sz w:val="24"/>
                <w:szCs w:val="24"/>
              </w:rPr>
            </w:pPr>
          </w:p>
          <w:p w:rsidR="00F0016D" w:rsidRPr="000A6F08" w:rsidRDefault="00F0016D" w:rsidP="000A6F08">
            <w:pPr>
              <w:spacing w:after="0" w:line="240" w:lineRule="auto"/>
              <w:contextualSpacing/>
              <w:rPr>
                <w:rFonts w:ascii="Times New Roman" w:hAnsi="Times New Roman" w:cs="Times New Roman"/>
                <w:color w:val="000000"/>
                <w:sz w:val="24"/>
                <w:szCs w:val="24"/>
              </w:rPr>
            </w:pPr>
            <w:r w:rsidRPr="000A6F08">
              <w:rPr>
                <w:rFonts w:ascii="Times New Roman" w:hAnsi="Times New Roman" w:cs="Times New Roman"/>
                <w:color w:val="000000"/>
                <w:sz w:val="24"/>
                <w:szCs w:val="24"/>
              </w:rPr>
              <w:t>4. Досрочное расторжение договора на размещение осуществляется по следующим основаниям:</w:t>
            </w:r>
          </w:p>
          <w:p w:rsidR="00F0016D" w:rsidRPr="000A6F08" w:rsidRDefault="00F0016D" w:rsidP="000A6F08">
            <w:pPr>
              <w:spacing w:after="0" w:line="240" w:lineRule="auto"/>
              <w:rPr>
                <w:rFonts w:ascii="Times New Roman" w:hAnsi="Times New Roman" w:cs="Times New Roman"/>
                <w:color w:val="000000"/>
                <w:sz w:val="24"/>
                <w:szCs w:val="24"/>
              </w:rPr>
            </w:pPr>
            <w:r w:rsidRPr="000A6F08">
              <w:rPr>
                <w:rFonts w:ascii="Times New Roman" w:hAnsi="Times New Roman" w:cs="Times New Roman"/>
                <w:color w:val="000000"/>
                <w:sz w:val="24"/>
                <w:szCs w:val="24"/>
              </w:rPr>
              <w:t>4.1. по соглашению сторон;</w:t>
            </w:r>
          </w:p>
          <w:p w:rsidR="00F0016D" w:rsidRPr="000A6F08" w:rsidRDefault="00F0016D" w:rsidP="000A6F08">
            <w:pPr>
              <w:spacing w:after="0" w:line="240" w:lineRule="auto"/>
              <w:rPr>
                <w:rFonts w:ascii="Times New Roman" w:hAnsi="Times New Roman" w:cs="Times New Roman"/>
                <w:color w:val="000000"/>
                <w:sz w:val="24"/>
                <w:szCs w:val="24"/>
              </w:rPr>
            </w:pPr>
            <w:r w:rsidRPr="000A6F08">
              <w:rPr>
                <w:rFonts w:ascii="Times New Roman" w:hAnsi="Times New Roman" w:cs="Times New Roman"/>
                <w:color w:val="000000"/>
                <w:sz w:val="24"/>
                <w:szCs w:val="24"/>
              </w:rPr>
              <w:t>4.2. в случае прекращения деятельности хозяйствующего субъекта, являющегося стороной договора на размещение, в соответствии с гражданским законодательством Российской Федерации;</w:t>
            </w:r>
          </w:p>
          <w:p w:rsidR="00F0016D" w:rsidRPr="000A6F08" w:rsidRDefault="00F0016D" w:rsidP="000A6F08">
            <w:pPr>
              <w:spacing w:after="0" w:line="240" w:lineRule="auto"/>
              <w:rPr>
                <w:rFonts w:ascii="Times New Roman" w:hAnsi="Times New Roman" w:cs="Times New Roman"/>
                <w:color w:val="000000"/>
                <w:sz w:val="24"/>
                <w:szCs w:val="24"/>
              </w:rPr>
            </w:pPr>
            <w:r w:rsidRPr="000A6F08">
              <w:rPr>
                <w:rFonts w:ascii="Times New Roman" w:hAnsi="Times New Roman" w:cs="Times New Roman"/>
                <w:color w:val="000000"/>
                <w:sz w:val="24"/>
                <w:szCs w:val="24"/>
              </w:rPr>
              <w:t>4.3. в случае предоставления хозяйствующему субъекту компенсационного места и заключения договора на размещение на компенсационном месте;</w:t>
            </w:r>
          </w:p>
          <w:p w:rsidR="00F0016D" w:rsidRPr="000A6F08" w:rsidRDefault="00F0016D" w:rsidP="000A6F08">
            <w:pPr>
              <w:spacing w:after="0" w:line="240" w:lineRule="auto"/>
              <w:rPr>
                <w:rFonts w:ascii="Times New Roman" w:hAnsi="Times New Roman" w:cs="Times New Roman"/>
                <w:color w:val="000000"/>
                <w:sz w:val="24"/>
                <w:szCs w:val="24"/>
              </w:rPr>
            </w:pPr>
            <w:r w:rsidRPr="000A6F08">
              <w:rPr>
                <w:rFonts w:ascii="Times New Roman" w:hAnsi="Times New Roman" w:cs="Times New Roman"/>
                <w:color w:val="000000"/>
                <w:sz w:val="24"/>
                <w:szCs w:val="24"/>
              </w:rPr>
              <w:t>4.4. в случае установления факта неиспользования нестационарного торгового объекта для осуществления торговли в течение более 3 (трех) месяцев подряд;</w:t>
            </w:r>
          </w:p>
          <w:p w:rsidR="00F0016D" w:rsidRPr="000A6F08" w:rsidRDefault="00F0016D" w:rsidP="000A6F08">
            <w:pPr>
              <w:spacing w:after="0" w:line="240" w:lineRule="auto"/>
              <w:rPr>
                <w:rFonts w:ascii="Times New Roman" w:hAnsi="Times New Roman" w:cs="Times New Roman"/>
                <w:color w:val="000000"/>
                <w:sz w:val="24"/>
                <w:szCs w:val="24"/>
              </w:rPr>
            </w:pPr>
            <w:r w:rsidRPr="000A6F08">
              <w:rPr>
                <w:rFonts w:ascii="Times New Roman" w:hAnsi="Times New Roman" w:cs="Times New Roman"/>
                <w:color w:val="000000"/>
                <w:sz w:val="24"/>
                <w:szCs w:val="24"/>
              </w:rPr>
              <w:t>4.5. в случае наличия задолженности по оплате по договору на размещение в размере, превышающем размер платы по договору за более чем три периода платежа, установленного договором;</w:t>
            </w:r>
          </w:p>
          <w:p w:rsidR="00F0016D" w:rsidRPr="000A6F08" w:rsidRDefault="00F0016D" w:rsidP="000A6F08">
            <w:pPr>
              <w:spacing w:after="0" w:line="240" w:lineRule="auto"/>
              <w:rPr>
                <w:rFonts w:ascii="Times New Roman" w:hAnsi="Times New Roman" w:cs="Times New Roman"/>
                <w:color w:val="000000"/>
                <w:sz w:val="24"/>
                <w:szCs w:val="24"/>
              </w:rPr>
            </w:pPr>
            <w:r w:rsidRPr="000A6F08">
              <w:rPr>
                <w:rFonts w:ascii="Times New Roman" w:hAnsi="Times New Roman" w:cs="Times New Roman"/>
                <w:color w:val="000000"/>
                <w:sz w:val="24"/>
                <w:szCs w:val="24"/>
              </w:rPr>
              <w:t xml:space="preserve">4.6. в случае установления факта использования нестационарного </w:t>
            </w:r>
            <w:r w:rsidRPr="000A6F08">
              <w:rPr>
                <w:rFonts w:ascii="Times New Roman" w:hAnsi="Times New Roman" w:cs="Times New Roman"/>
                <w:color w:val="000000"/>
                <w:sz w:val="24"/>
                <w:szCs w:val="24"/>
              </w:rPr>
              <w:lastRenderedPageBreak/>
              <w:t>торгового объекта не в соответствии с параметрами размещения, указанными в схеме размещения, а также неисполнения предписания уполномоченного органа об устранении выявленных нарушений в течение  3 (трех) месяцев со дня получения предписания;</w:t>
            </w:r>
          </w:p>
          <w:p w:rsidR="00F0016D" w:rsidRPr="000A6F08" w:rsidRDefault="00F0016D" w:rsidP="000A6F08">
            <w:pPr>
              <w:spacing w:after="0" w:line="240" w:lineRule="auto"/>
              <w:rPr>
                <w:rFonts w:ascii="Times New Roman" w:hAnsi="Times New Roman" w:cs="Times New Roman"/>
                <w:color w:val="000000"/>
                <w:sz w:val="24"/>
                <w:szCs w:val="24"/>
              </w:rPr>
            </w:pPr>
            <w:r w:rsidRPr="000A6F08">
              <w:rPr>
                <w:rFonts w:ascii="Times New Roman" w:hAnsi="Times New Roman" w:cs="Times New Roman"/>
                <w:color w:val="000000"/>
                <w:sz w:val="24"/>
                <w:szCs w:val="24"/>
              </w:rPr>
              <w:t>4.7. в случае установления факта нарушения хозяйствующим субъектом законодательства об обороте алкогольной продукции.</w:t>
            </w:r>
          </w:p>
          <w:p w:rsidR="00F0016D" w:rsidRPr="000A6F08" w:rsidRDefault="00F0016D" w:rsidP="000A6F08">
            <w:pPr>
              <w:spacing w:after="0" w:line="240" w:lineRule="auto"/>
              <w:rPr>
                <w:rFonts w:ascii="Times New Roman" w:hAnsi="Times New Roman" w:cs="Times New Roman"/>
                <w:color w:val="000000"/>
                <w:sz w:val="24"/>
                <w:szCs w:val="24"/>
              </w:rPr>
            </w:pPr>
            <w:r w:rsidRPr="000A6F08">
              <w:rPr>
                <w:rFonts w:ascii="Times New Roman" w:hAnsi="Times New Roman" w:cs="Times New Roman"/>
                <w:color w:val="000000"/>
                <w:sz w:val="24"/>
                <w:szCs w:val="24"/>
              </w:rPr>
              <w:t>Досрочное расторжение договора на размещение в иных случаях не допускается. Досрочное расторжение договора на размещение по основаниям, предусмотренным пунктами 4.4 – 4.7 настоящей части, производится по решению суда.</w:t>
            </w:r>
          </w:p>
          <w:p w:rsidR="00F0016D" w:rsidRPr="000A6F08" w:rsidRDefault="00F0016D" w:rsidP="000A6F08">
            <w:pPr>
              <w:spacing w:after="0" w:line="240" w:lineRule="auto"/>
              <w:rPr>
                <w:rFonts w:ascii="Times New Roman" w:hAnsi="Times New Roman" w:cs="Times New Roman"/>
                <w:color w:val="000000"/>
                <w:sz w:val="24"/>
                <w:szCs w:val="24"/>
              </w:rPr>
            </w:pPr>
            <w:r w:rsidRPr="000A6F08">
              <w:rPr>
                <w:rFonts w:ascii="Times New Roman" w:hAnsi="Times New Roman" w:cs="Times New Roman"/>
                <w:color w:val="000000"/>
                <w:sz w:val="24"/>
                <w:szCs w:val="24"/>
              </w:rPr>
              <w:t>Предусмотренные в настоящей статье основания досрочного расторжения договора на размещение указываются в договоре на размещение.</w:t>
            </w:r>
          </w:p>
        </w:tc>
      </w:tr>
      <w:tr w:rsidR="00F0016D" w:rsidTr="00B704D3">
        <w:trPr>
          <w:trHeight w:val="720"/>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bottom w:val="single" w:sz="4" w:space="0" w:color="auto"/>
            </w:tcBorders>
          </w:tcPr>
          <w:p w:rsidR="00F0016D" w:rsidRDefault="00F0016D" w:rsidP="00ED6B97">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 xml:space="preserve"> </w:t>
            </w:r>
            <w:r>
              <w:rPr>
                <w:rFonts w:ascii="Times New Roman" w:hAnsi="Times New Roman" w:cs="Times New Roman"/>
                <w:sz w:val="24"/>
                <w:szCs w:val="24"/>
              </w:rPr>
              <w:t>пп.</w:t>
            </w:r>
            <w:r w:rsidRPr="00132762">
              <w:rPr>
                <w:rFonts w:ascii="Times New Roman" w:hAnsi="Times New Roman" w:cs="Times New Roman"/>
                <w:sz w:val="24"/>
                <w:szCs w:val="24"/>
              </w:rPr>
              <w:t xml:space="preserve"> 4.7 </w:t>
            </w:r>
            <w:r>
              <w:rPr>
                <w:rFonts w:ascii="Times New Roman" w:hAnsi="Times New Roman" w:cs="Times New Roman"/>
                <w:sz w:val="24"/>
                <w:szCs w:val="24"/>
              </w:rPr>
              <w:t>п.</w:t>
            </w:r>
            <w:r w:rsidRPr="00132762">
              <w:rPr>
                <w:rFonts w:ascii="Times New Roman" w:hAnsi="Times New Roman" w:cs="Times New Roman"/>
                <w:sz w:val="24"/>
                <w:szCs w:val="24"/>
              </w:rPr>
              <w:t xml:space="preserve"> 4 </w:t>
            </w:r>
          </w:p>
          <w:p w:rsidR="00F0016D" w:rsidRPr="00132762" w:rsidRDefault="00F0016D" w:rsidP="00ED6B97">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изложить в следующей редакции:</w:t>
            </w:r>
          </w:p>
          <w:p w:rsidR="00F0016D" w:rsidRPr="00132762" w:rsidRDefault="00F0016D" w:rsidP="00ED6B97">
            <w:pPr>
              <w:shd w:val="clear" w:color="auto" w:fill="FFFFFF"/>
              <w:spacing w:after="0" w:line="240" w:lineRule="auto"/>
              <w:ind w:left="48"/>
              <w:rPr>
                <w:rFonts w:ascii="Times New Roman" w:hAnsi="Times New Roman" w:cs="Times New Roman"/>
                <w:sz w:val="24"/>
                <w:szCs w:val="24"/>
              </w:rPr>
            </w:pPr>
            <w:r w:rsidRPr="00132762">
              <w:rPr>
                <w:rFonts w:ascii="Times New Roman" w:hAnsi="Times New Roman" w:cs="Times New Roman"/>
                <w:sz w:val="24"/>
                <w:szCs w:val="24"/>
              </w:rPr>
              <w:t>«4.7. в случае однократного установления факта нарушения хозяйствующим субъектом законодательства об обороте алкогольной продукции.».</w:t>
            </w:r>
          </w:p>
        </w:tc>
        <w:tc>
          <w:tcPr>
            <w:tcW w:w="7653" w:type="dxa"/>
            <w:tcBorders>
              <w:bottom w:val="single" w:sz="4" w:space="0" w:color="auto"/>
            </w:tcBorders>
          </w:tcPr>
          <w:p w:rsidR="00F0016D" w:rsidRPr="000A6F08" w:rsidRDefault="00F0016D" w:rsidP="00544EE3">
            <w:pPr>
              <w:spacing w:after="0" w:line="240" w:lineRule="auto"/>
              <w:rPr>
                <w:rFonts w:ascii="Times New Roman" w:hAnsi="Times New Roman" w:cs="Times New Roman"/>
                <w:color w:val="000000"/>
                <w:sz w:val="24"/>
                <w:szCs w:val="24"/>
              </w:rPr>
            </w:pPr>
            <w:r w:rsidRPr="000A6F08">
              <w:rPr>
                <w:rFonts w:ascii="Times New Roman" w:hAnsi="Times New Roman" w:cs="Times New Roman"/>
                <w:color w:val="000000"/>
                <w:sz w:val="24"/>
                <w:szCs w:val="24"/>
              </w:rPr>
              <w:t>4.7. в случае установления факта нарушения хозяйствующим субъектом законодательства об обороте алкогольной продукции.</w:t>
            </w:r>
          </w:p>
          <w:p w:rsidR="00F0016D" w:rsidRPr="00BA593F" w:rsidRDefault="00F0016D" w:rsidP="00544EE3">
            <w:pPr>
              <w:spacing w:after="0" w:line="240" w:lineRule="auto"/>
              <w:rPr>
                <w:rFonts w:ascii="Times New Roman" w:eastAsia="Times New Roman" w:hAnsi="Times New Roman" w:cs="Times New Roman"/>
                <w:sz w:val="24"/>
                <w:szCs w:val="24"/>
              </w:rPr>
            </w:pPr>
            <w:r w:rsidRPr="000A6F08">
              <w:rPr>
                <w:rFonts w:ascii="Times New Roman" w:hAnsi="Times New Roman" w:cs="Times New Roman"/>
                <w:color w:val="000000"/>
                <w:sz w:val="24"/>
                <w:szCs w:val="24"/>
              </w:rPr>
              <w:t>Досрочное расторжение договора на размещение в иных случаях не допускается. Досрочное расторжение договора на размещение по основаниям, предусмотренным пунктами 4.4 – 4.7 настоящей части, производится по решению суда.</w:t>
            </w:r>
          </w:p>
        </w:tc>
      </w:tr>
      <w:tr w:rsidR="00F0016D" w:rsidTr="00B704D3">
        <w:trPr>
          <w:trHeight w:val="912"/>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Pr>
          <w:p w:rsidR="00F0016D" w:rsidRDefault="00F0016D" w:rsidP="00ED6B97">
            <w:pPr>
              <w:shd w:val="clear" w:color="auto" w:fill="FFFFFF"/>
              <w:spacing w:after="0" w:line="240" w:lineRule="auto"/>
              <w:ind w:left="48"/>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4 </w:t>
            </w:r>
          </w:p>
          <w:p w:rsidR="00F0016D" w:rsidRPr="00132762" w:rsidRDefault="00F0016D" w:rsidP="00ED6B97">
            <w:pPr>
              <w:shd w:val="clear" w:color="auto" w:fill="FFFFFF"/>
              <w:spacing w:after="0" w:line="240" w:lineRule="auto"/>
              <w:ind w:left="43"/>
              <w:rPr>
                <w:rFonts w:ascii="Times New Roman" w:hAnsi="Times New Roman" w:cs="Times New Roman"/>
                <w:sz w:val="24"/>
                <w:szCs w:val="24"/>
              </w:rPr>
            </w:pPr>
            <w:r>
              <w:rPr>
                <w:rFonts w:ascii="Times New Roman" w:hAnsi="Times New Roman" w:cs="Times New Roman"/>
                <w:sz w:val="24"/>
                <w:szCs w:val="24"/>
              </w:rPr>
              <w:t>с</w:t>
            </w:r>
            <w:r w:rsidRPr="00132762">
              <w:rPr>
                <w:rFonts w:ascii="Times New Roman" w:hAnsi="Times New Roman" w:cs="Times New Roman"/>
                <w:sz w:val="24"/>
                <w:szCs w:val="24"/>
              </w:rPr>
              <w:t>лова «Досрочное расторжение договора на размещение по основаниям, предусмотренным пунктами 4.4 - 4.7 настоящей части, производится по решению суда.» заменить словами «Отношения сторон, не урегулированные договором на размещение, регулируются законодательством Российской Федерации. Все споры, возникающие при исполнении договора на размещение, разрешаются сторонами путем переговоров, а в случае недостижения согласия передаются заинтересованной стороной на рассмотрение в Арбитражный суд Иркутской области в установленном законодательством Российской Федерации порядке.».</w:t>
            </w:r>
          </w:p>
        </w:tc>
        <w:tc>
          <w:tcPr>
            <w:tcW w:w="7653" w:type="dxa"/>
          </w:tcPr>
          <w:p w:rsidR="00F0016D" w:rsidRPr="00BA593F" w:rsidRDefault="00F0016D" w:rsidP="00BA593F">
            <w:pPr>
              <w:spacing w:after="0" w:line="240" w:lineRule="auto"/>
              <w:jc w:val="both"/>
              <w:rPr>
                <w:rFonts w:ascii="Times New Roman" w:eastAsia="Times New Roman" w:hAnsi="Times New Roman" w:cs="Times New Roman"/>
                <w:sz w:val="24"/>
                <w:szCs w:val="24"/>
              </w:rPr>
            </w:pPr>
            <w:r w:rsidRPr="000A6F08">
              <w:rPr>
                <w:rFonts w:ascii="Times New Roman" w:hAnsi="Times New Roman" w:cs="Times New Roman"/>
                <w:color w:val="000000"/>
                <w:sz w:val="24"/>
                <w:szCs w:val="24"/>
              </w:rPr>
              <w:t>Досрочное расторжение договора на размещение в иных случаях не допускается. Досрочное расторжение договора на размещение по основаниям, предусмотренным пунктами 4.4 – 4.7 настоящей части, производится по решению суда.</w:t>
            </w:r>
          </w:p>
        </w:tc>
      </w:tr>
      <w:tr w:rsidR="00F0016D" w:rsidTr="00B704D3">
        <w:trPr>
          <w:trHeight w:val="1152"/>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top w:val="single" w:sz="4" w:space="0" w:color="auto"/>
              <w:bottom w:val="single" w:sz="4" w:space="0" w:color="auto"/>
            </w:tcBorders>
          </w:tcPr>
          <w:p w:rsidR="00F0016D" w:rsidRPr="005E762F" w:rsidRDefault="00F0016D" w:rsidP="00ED6B97">
            <w:pPr>
              <w:shd w:val="clear" w:color="auto" w:fill="FFFFFF"/>
              <w:spacing w:after="0" w:line="240" w:lineRule="auto"/>
              <w:ind w:left="53"/>
              <w:rPr>
                <w:rFonts w:ascii="Times New Roman" w:hAnsi="Times New Roman" w:cs="Times New Roman"/>
                <w:b/>
                <w:sz w:val="24"/>
                <w:szCs w:val="24"/>
                <w:u w:val="single"/>
              </w:rPr>
            </w:pPr>
            <w:r w:rsidRPr="005E762F">
              <w:rPr>
                <w:rFonts w:ascii="Times New Roman" w:hAnsi="Times New Roman" w:cs="Times New Roman"/>
                <w:b/>
                <w:sz w:val="24"/>
                <w:szCs w:val="24"/>
                <w:u w:val="single"/>
              </w:rPr>
              <w:t>Статья 7</w:t>
            </w:r>
          </w:p>
          <w:p w:rsidR="00F0016D" w:rsidRPr="00C06A6E" w:rsidRDefault="00F0016D" w:rsidP="00ED6B97">
            <w:pPr>
              <w:shd w:val="clear" w:color="auto" w:fill="FFFFFF"/>
              <w:spacing w:after="0" w:line="240" w:lineRule="auto"/>
              <w:ind w:left="48"/>
              <w:rPr>
                <w:rFonts w:ascii="Times New Roman" w:eastAsia="Times New Roman" w:hAnsi="Times New Roman" w:cs="Times New Roman"/>
                <w:b/>
                <w:sz w:val="24"/>
                <w:szCs w:val="24"/>
              </w:rPr>
            </w:pPr>
            <w:r w:rsidRPr="00132762">
              <w:rPr>
                <w:rFonts w:ascii="Times New Roman" w:hAnsi="Times New Roman" w:cs="Times New Roman"/>
                <w:sz w:val="24"/>
                <w:szCs w:val="24"/>
              </w:rPr>
              <w:t>В статье 7 к договорам на размещение добавить договоры аренды земельных участков под размещение НТО.</w:t>
            </w:r>
          </w:p>
        </w:tc>
        <w:tc>
          <w:tcPr>
            <w:tcW w:w="7653" w:type="dxa"/>
            <w:tcBorders>
              <w:top w:val="single" w:sz="4" w:space="0" w:color="auto"/>
              <w:bottom w:val="single" w:sz="4" w:space="0" w:color="auto"/>
            </w:tcBorders>
          </w:tcPr>
          <w:p w:rsidR="00F0016D" w:rsidRPr="00544EE3" w:rsidRDefault="00F0016D" w:rsidP="00544EE3">
            <w:pPr>
              <w:spacing w:after="0" w:line="240" w:lineRule="auto"/>
              <w:jc w:val="both"/>
              <w:rPr>
                <w:rFonts w:ascii="Times New Roman" w:hAnsi="Times New Roman" w:cs="Times New Roman"/>
                <w:color w:val="000000"/>
                <w:sz w:val="24"/>
                <w:szCs w:val="24"/>
              </w:rPr>
            </w:pPr>
            <w:r w:rsidRPr="00544EE3">
              <w:rPr>
                <w:rFonts w:ascii="Times New Roman" w:hAnsi="Times New Roman" w:cs="Times New Roman"/>
                <w:color w:val="000000"/>
                <w:sz w:val="24"/>
                <w:szCs w:val="24"/>
              </w:rPr>
              <w:t xml:space="preserve">Статья 7. Порядок заключения договора на размещение нестационарных торговых объектов на новый срок </w:t>
            </w:r>
          </w:p>
          <w:p w:rsidR="00F0016D" w:rsidRPr="00544EE3" w:rsidRDefault="00F0016D" w:rsidP="00544EE3">
            <w:pPr>
              <w:spacing w:after="0" w:line="240" w:lineRule="auto"/>
              <w:jc w:val="center"/>
              <w:rPr>
                <w:rFonts w:ascii="Times New Roman" w:hAnsi="Times New Roman" w:cs="Times New Roman"/>
                <w:color w:val="000000"/>
                <w:sz w:val="24"/>
                <w:szCs w:val="24"/>
              </w:rPr>
            </w:pPr>
          </w:p>
        </w:tc>
      </w:tr>
      <w:tr w:rsidR="00F0016D" w:rsidTr="00B704D3">
        <w:trPr>
          <w:trHeight w:val="692"/>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top w:val="single" w:sz="4" w:space="0" w:color="auto"/>
              <w:bottom w:val="single" w:sz="4" w:space="0" w:color="auto"/>
            </w:tcBorders>
          </w:tcPr>
          <w:p w:rsidR="00F0016D" w:rsidRDefault="00F0016D" w:rsidP="00ED6B9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5 </w:t>
            </w:r>
          </w:p>
          <w:p w:rsidR="00F0016D" w:rsidRDefault="00F0016D" w:rsidP="00ED6B97">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исключить.</w:t>
            </w:r>
          </w:p>
        </w:tc>
        <w:tc>
          <w:tcPr>
            <w:tcW w:w="7653" w:type="dxa"/>
            <w:tcBorders>
              <w:top w:val="single" w:sz="4" w:space="0" w:color="auto"/>
              <w:bottom w:val="single" w:sz="4" w:space="0" w:color="auto"/>
            </w:tcBorders>
          </w:tcPr>
          <w:p w:rsidR="00F0016D" w:rsidRPr="00544EE3" w:rsidRDefault="00F0016D" w:rsidP="00544EE3">
            <w:pPr>
              <w:spacing w:after="0" w:line="240" w:lineRule="auto"/>
              <w:jc w:val="both"/>
              <w:rPr>
                <w:rFonts w:ascii="Times New Roman" w:hAnsi="Times New Roman" w:cs="Times New Roman"/>
                <w:color w:val="000000"/>
                <w:sz w:val="24"/>
                <w:szCs w:val="24"/>
              </w:rPr>
            </w:pPr>
            <w:r w:rsidRPr="00544EE3">
              <w:rPr>
                <w:rFonts w:ascii="Times New Roman" w:hAnsi="Times New Roman" w:cs="Times New Roman"/>
                <w:color w:val="000000"/>
                <w:sz w:val="24"/>
                <w:szCs w:val="24"/>
              </w:rPr>
              <w:t>5. Если уполномоченный орган отказал хозяйствующему субъекту в заключении договора на размещение на новый срок, но в течение года со дня истечения срока договора с ним заключил договор на размещение с другим лицом, хозяйствующий субъект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на размещение, либо только возмещения таких убытков.</w:t>
            </w:r>
          </w:p>
        </w:tc>
      </w:tr>
      <w:tr w:rsidR="00F0016D" w:rsidTr="00B704D3">
        <w:trPr>
          <w:trHeight w:val="692"/>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top w:val="single" w:sz="4" w:space="0" w:color="auto"/>
              <w:bottom w:val="single" w:sz="4" w:space="0" w:color="auto"/>
            </w:tcBorders>
          </w:tcPr>
          <w:p w:rsidR="00F0016D" w:rsidRPr="007E3E5C" w:rsidRDefault="00F0016D" w:rsidP="0033675F">
            <w:pPr>
              <w:shd w:val="clear" w:color="auto" w:fill="FFFFFF"/>
              <w:spacing w:after="0" w:line="240" w:lineRule="auto"/>
              <w:rPr>
                <w:rFonts w:ascii="Times New Roman" w:hAnsi="Times New Roman" w:cs="Times New Roman"/>
                <w:b/>
                <w:sz w:val="24"/>
                <w:szCs w:val="24"/>
                <w:u w:val="single"/>
              </w:rPr>
            </w:pPr>
            <w:r w:rsidRPr="007E3E5C">
              <w:rPr>
                <w:rFonts w:ascii="Times New Roman" w:hAnsi="Times New Roman" w:cs="Times New Roman"/>
                <w:b/>
                <w:sz w:val="24"/>
                <w:szCs w:val="24"/>
                <w:u w:val="single"/>
              </w:rPr>
              <w:t>Статья 8</w:t>
            </w:r>
          </w:p>
          <w:p w:rsidR="00F0016D" w:rsidRDefault="00F0016D" w:rsidP="0033675F">
            <w:pPr>
              <w:shd w:val="clear" w:color="auto" w:fill="FFFFFF"/>
              <w:spacing w:after="0" w:line="240" w:lineRule="auto"/>
              <w:ind w:left="58"/>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11 </w:t>
            </w:r>
          </w:p>
          <w:p w:rsidR="00F0016D" w:rsidRDefault="00F0016D" w:rsidP="0033675F">
            <w:pPr>
              <w:shd w:val="clear" w:color="auto" w:fill="FFFFFF"/>
              <w:spacing w:after="0" w:line="240" w:lineRule="auto"/>
              <w:ind w:left="58"/>
              <w:rPr>
                <w:rFonts w:ascii="Times New Roman" w:hAnsi="Times New Roman" w:cs="Times New Roman"/>
                <w:sz w:val="24"/>
                <w:szCs w:val="24"/>
              </w:rPr>
            </w:pPr>
            <w:r w:rsidRPr="00132762">
              <w:rPr>
                <w:rFonts w:ascii="Times New Roman" w:hAnsi="Times New Roman" w:cs="Times New Roman"/>
                <w:sz w:val="24"/>
                <w:szCs w:val="24"/>
              </w:rPr>
              <w:t>слова «за счет средств лиц, осуществляющих такие работы, в порядке установленном нормативным правовым актом уполномоченного органа» заменить словами «хозяйствующим субъектом своими силами и за свой счет».</w:t>
            </w:r>
          </w:p>
        </w:tc>
        <w:tc>
          <w:tcPr>
            <w:tcW w:w="7653" w:type="dxa"/>
            <w:tcBorders>
              <w:top w:val="single" w:sz="4" w:space="0" w:color="auto"/>
              <w:bottom w:val="single" w:sz="4" w:space="0" w:color="auto"/>
            </w:tcBorders>
          </w:tcPr>
          <w:p w:rsidR="00F0016D" w:rsidRDefault="00F0016D" w:rsidP="001E06AE">
            <w:pPr>
              <w:spacing w:after="0" w:line="240" w:lineRule="auto"/>
              <w:rPr>
                <w:rFonts w:ascii="Times New Roman" w:hAnsi="Times New Roman" w:cs="Times New Roman"/>
                <w:color w:val="000000"/>
                <w:sz w:val="24"/>
                <w:szCs w:val="24"/>
              </w:rPr>
            </w:pPr>
          </w:p>
          <w:p w:rsidR="00F0016D" w:rsidRPr="00544EE3" w:rsidRDefault="00F0016D" w:rsidP="001E06AE">
            <w:pPr>
              <w:rPr>
                <w:rFonts w:ascii="Times New Roman" w:hAnsi="Times New Roman" w:cs="Times New Roman"/>
                <w:color w:val="000000"/>
                <w:sz w:val="24"/>
                <w:szCs w:val="24"/>
              </w:rPr>
            </w:pPr>
            <w:r w:rsidRPr="001E06AE">
              <w:rPr>
                <w:rFonts w:ascii="Times New Roman" w:hAnsi="Times New Roman" w:cs="Times New Roman"/>
                <w:color w:val="000000"/>
                <w:sz w:val="24"/>
                <w:szCs w:val="24"/>
              </w:rPr>
              <w:t>11. В случае, если размещение нестационарного торгового объекта препятствует проведению ремонтных, аварийно-спасательных и аварийно-восстановительных работ, такой нестационарный торговый объект подлежит временному перемещению на иное место размещения за счет средств лиц, осуществляющих такие работы, в порядке, установленном нормативным правовым актом уполномоченного органа, на весь период проведения указанных работ. В этом случае компенсационное место в соответствии настоящей статьей не предоставляется.</w:t>
            </w:r>
          </w:p>
        </w:tc>
      </w:tr>
      <w:tr w:rsidR="00F0016D" w:rsidTr="00B704D3">
        <w:trPr>
          <w:trHeight w:val="2323"/>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top w:val="single" w:sz="4" w:space="0" w:color="auto"/>
              <w:bottom w:val="single" w:sz="4" w:space="0" w:color="auto"/>
            </w:tcBorders>
          </w:tcPr>
          <w:p w:rsidR="00F0016D" w:rsidRPr="0033675F" w:rsidRDefault="00F0016D" w:rsidP="00132762">
            <w:pPr>
              <w:shd w:val="clear" w:color="auto" w:fill="FFFFFF"/>
              <w:spacing w:after="0" w:line="240" w:lineRule="auto"/>
              <w:ind w:left="58"/>
              <w:rPr>
                <w:rFonts w:ascii="Times New Roman" w:hAnsi="Times New Roman" w:cs="Times New Roman"/>
                <w:b/>
                <w:sz w:val="24"/>
                <w:szCs w:val="24"/>
                <w:u w:val="single"/>
              </w:rPr>
            </w:pPr>
            <w:r w:rsidRPr="0033675F">
              <w:rPr>
                <w:rFonts w:ascii="Times New Roman" w:hAnsi="Times New Roman" w:cs="Times New Roman"/>
                <w:b/>
                <w:sz w:val="24"/>
                <w:szCs w:val="24"/>
                <w:u w:val="single"/>
              </w:rPr>
              <w:t>Статья 9</w:t>
            </w:r>
          </w:p>
          <w:p w:rsidR="00F0016D" w:rsidRDefault="00F0016D" w:rsidP="00132762">
            <w:pPr>
              <w:shd w:val="clear" w:color="auto" w:fill="FFFFFF"/>
              <w:spacing w:after="0" w:line="240" w:lineRule="auto"/>
              <w:ind w:left="58"/>
              <w:rPr>
                <w:rFonts w:ascii="Times New Roman" w:hAnsi="Times New Roman" w:cs="Times New Roman"/>
                <w:sz w:val="24"/>
                <w:szCs w:val="24"/>
              </w:rPr>
            </w:pPr>
            <w:r>
              <w:rPr>
                <w:rFonts w:ascii="Times New Roman" w:hAnsi="Times New Roman" w:cs="Times New Roman"/>
                <w:sz w:val="24"/>
                <w:szCs w:val="24"/>
              </w:rPr>
              <w:t>пп.</w:t>
            </w:r>
            <w:r w:rsidRPr="00132762">
              <w:rPr>
                <w:rFonts w:ascii="Times New Roman" w:hAnsi="Times New Roman" w:cs="Times New Roman"/>
                <w:sz w:val="24"/>
                <w:szCs w:val="24"/>
              </w:rPr>
              <w:t xml:space="preserve"> 4.2 </w:t>
            </w:r>
            <w:r>
              <w:rPr>
                <w:rFonts w:ascii="Times New Roman" w:hAnsi="Times New Roman" w:cs="Times New Roman"/>
                <w:sz w:val="24"/>
                <w:szCs w:val="24"/>
              </w:rPr>
              <w:t>п.</w:t>
            </w:r>
            <w:r w:rsidRPr="00132762">
              <w:rPr>
                <w:rFonts w:ascii="Times New Roman" w:hAnsi="Times New Roman" w:cs="Times New Roman"/>
                <w:sz w:val="24"/>
                <w:szCs w:val="24"/>
              </w:rPr>
              <w:t xml:space="preserve"> 4 </w:t>
            </w:r>
          </w:p>
          <w:p w:rsidR="00F0016D" w:rsidRPr="005E762F" w:rsidRDefault="00F0016D" w:rsidP="0033675F">
            <w:pPr>
              <w:shd w:val="clear" w:color="auto" w:fill="FFFFFF"/>
              <w:spacing w:after="0" w:line="240" w:lineRule="auto"/>
              <w:ind w:left="58"/>
              <w:rPr>
                <w:rFonts w:ascii="Times New Roman" w:hAnsi="Times New Roman" w:cs="Times New Roman"/>
                <w:b/>
                <w:sz w:val="24"/>
                <w:szCs w:val="24"/>
                <w:u w:val="single"/>
              </w:rPr>
            </w:pPr>
            <w:r w:rsidRPr="00132762">
              <w:rPr>
                <w:rFonts w:ascii="Times New Roman" w:hAnsi="Times New Roman" w:cs="Times New Roman"/>
                <w:sz w:val="24"/>
                <w:szCs w:val="24"/>
              </w:rPr>
              <w:t>дополнить информацией об исчерпывающем перечне документов, являющихся доказательством того, что хозяйствующий субъект является региональным товаропроизводителем, планирующим реализовывать продукцию собственного производства в фирменных магазинах, а также основаниями для отказа в заключении договора на размещение НТО без проведения торгов.</w:t>
            </w:r>
          </w:p>
        </w:tc>
        <w:tc>
          <w:tcPr>
            <w:tcW w:w="7653" w:type="dxa"/>
            <w:tcBorders>
              <w:top w:val="single" w:sz="4" w:space="0" w:color="auto"/>
              <w:bottom w:val="single" w:sz="4" w:space="0" w:color="auto"/>
            </w:tcBorders>
          </w:tcPr>
          <w:p w:rsidR="00F0016D" w:rsidRPr="001E06AE" w:rsidRDefault="00F0016D" w:rsidP="002763B7">
            <w:pPr>
              <w:spacing w:after="0" w:line="240" w:lineRule="auto"/>
              <w:rPr>
                <w:rFonts w:ascii="Times New Roman" w:hAnsi="Times New Roman" w:cs="Times New Roman"/>
                <w:sz w:val="24"/>
                <w:szCs w:val="24"/>
              </w:rPr>
            </w:pPr>
            <w:r w:rsidRPr="001E06AE">
              <w:rPr>
                <w:rFonts w:ascii="Times New Roman" w:eastAsia="Times New Roman" w:hAnsi="Times New Roman" w:cs="Times New Roman"/>
                <w:sz w:val="24"/>
                <w:szCs w:val="24"/>
              </w:rPr>
              <w:t>4. В извещении указываются:</w:t>
            </w:r>
          </w:p>
          <w:p w:rsidR="00F0016D" w:rsidRPr="001E06AE" w:rsidRDefault="00F0016D" w:rsidP="002763B7">
            <w:pPr>
              <w:spacing w:after="0" w:line="240" w:lineRule="auto"/>
              <w:rPr>
                <w:rFonts w:ascii="Times New Roman" w:hAnsi="Times New Roman" w:cs="Times New Roman"/>
                <w:sz w:val="24"/>
                <w:szCs w:val="24"/>
              </w:rPr>
            </w:pPr>
            <w:r w:rsidRPr="001E06AE">
              <w:rPr>
                <w:rFonts w:ascii="Times New Roman" w:eastAsia="Times New Roman" w:hAnsi="Times New Roman" w:cs="Times New Roman"/>
                <w:sz w:val="24"/>
                <w:szCs w:val="24"/>
              </w:rPr>
              <w:t>4.1. информация о возможности заключения договора на размещение нестационарного торгового объекта с указанием цели размещения;</w:t>
            </w:r>
          </w:p>
          <w:p w:rsidR="00F0016D" w:rsidRPr="001E06AE" w:rsidRDefault="00F0016D" w:rsidP="002763B7">
            <w:pPr>
              <w:spacing w:after="0" w:line="240" w:lineRule="auto"/>
              <w:rPr>
                <w:rFonts w:ascii="Times New Roman" w:hAnsi="Times New Roman" w:cs="Times New Roman"/>
                <w:sz w:val="24"/>
                <w:szCs w:val="24"/>
              </w:rPr>
            </w:pPr>
            <w:r w:rsidRPr="001E06AE">
              <w:rPr>
                <w:rFonts w:ascii="Times New Roman" w:eastAsia="Times New Roman" w:hAnsi="Times New Roman" w:cs="Times New Roman"/>
                <w:sz w:val="24"/>
                <w:szCs w:val="24"/>
              </w:rPr>
              <w:t>4.2. местоположение и площадь нестационарного торгового объекта в соответствии со схемой размещения;</w:t>
            </w:r>
          </w:p>
          <w:p w:rsidR="00F0016D" w:rsidRPr="001E06AE" w:rsidRDefault="00F0016D" w:rsidP="002763B7">
            <w:pPr>
              <w:spacing w:after="0" w:line="240" w:lineRule="auto"/>
              <w:rPr>
                <w:rFonts w:ascii="Times New Roman" w:hAnsi="Times New Roman" w:cs="Times New Roman"/>
                <w:sz w:val="24"/>
                <w:szCs w:val="24"/>
              </w:rPr>
            </w:pPr>
            <w:bookmarkStart w:id="0" w:name="P108"/>
            <w:bookmarkEnd w:id="0"/>
            <w:r w:rsidRPr="001E06AE">
              <w:rPr>
                <w:rFonts w:ascii="Times New Roman" w:eastAsia="Times New Roman" w:hAnsi="Times New Roman" w:cs="Times New Roman"/>
                <w:sz w:val="24"/>
                <w:szCs w:val="24"/>
              </w:rPr>
              <w:t>4.2. информация о праве хозяйствующих субъектов, заинтересованных в размещении нестационарного торгового объекта для указанной цели, в течение 15 (пятнадцати) календарных дней со дня опубликования извещения подать заявления;</w:t>
            </w:r>
          </w:p>
          <w:p w:rsidR="00F0016D" w:rsidRPr="001E06AE" w:rsidRDefault="00F0016D" w:rsidP="002763B7">
            <w:pPr>
              <w:spacing w:after="0" w:line="240" w:lineRule="auto"/>
              <w:rPr>
                <w:rFonts w:ascii="Times New Roman" w:eastAsia="Times New Roman" w:hAnsi="Times New Roman" w:cs="Times New Roman"/>
                <w:b/>
                <w:sz w:val="24"/>
                <w:szCs w:val="24"/>
              </w:rPr>
            </w:pPr>
            <w:r w:rsidRPr="001E06AE">
              <w:rPr>
                <w:rFonts w:ascii="Times New Roman" w:eastAsia="Times New Roman" w:hAnsi="Times New Roman" w:cs="Times New Roman"/>
                <w:sz w:val="24"/>
                <w:szCs w:val="24"/>
              </w:rPr>
              <w:t>4.4. адрес и способ подачи заявлений, а также срок окончания их приема.</w:t>
            </w:r>
          </w:p>
        </w:tc>
      </w:tr>
      <w:tr w:rsidR="00F0016D" w:rsidTr="00B704D3">
        <w:trPr>
          <w:trHeight w:val="409"/>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top w:val="single" w:sz="4" w:space="0" w:color="auto"/>
              <w:bottom w:val="single" w:sz="4" w:space="0" w:color="auto"/>
            </w:tcBorders>
          </w:tcPr>
          <w:p w:rsidR="00F0016D" w:rsidRPr="0033675F" w:rsidRDefault="00F0016D" w:rsidP="0033675F">
            <w:pPr>
              <w:spacing w:after="0" w:line="240" w:lineRule="auto"/>
              <w:rPr>
                <w:rFonts w:ascii="Times New Roman" w:hAnsi="Times New Roman" w:cs="Times New Roman"/>
                <w:b/>
                <w:sz w:val="24"/>
                <w:szCs w:val="24"/>
                <w:u w:val="single"/>
              </w:rPr>
            </w:pPr>
            <w:r w:rsidRPr="0033675F">
              <w:rPr>
                <w:rFonts w:ascii="Times New Roman" w:hAnsi="Times New Roman" w:cs="Times New Roman"/>
                <w:b/>
                <w:sz w:val="24"/>
                <w:szCs w:val="24"/>
                <w:u w:val="single"/>
              </w:rPr>
              <w:t>Статья 10</w:t>
            </w:r>
          </w:p>
          <w:p w:rsidR="00F0016D" w:rsidRPr="0033675F" w:rsidRDefault="00F0016D" w:rsidP="0033675F">
            <w:pPr>
              <w:spacing w:after="0" w:line="240" w:lineRule="auto"/>
              <w:rPr>
                <w:rFonts w:ascii="Times New Roman" w:hAnsi="Times New Roman" w:cs="Times New Roman"/>
                <w:sz w:val="24"/>
                <w:szCs w:val="24"/>
              </w:rPr>
            </w:pPr>
            <w:r w:rsidRPr="0033675F">
              <w:rPr>
                <w:rFonts w:ascii="Times New Roman" w:hAnsi="Times New Roman" w:cs="Times New Roman"/>
                <w:sz w:val="24"/>
                <w:szCs w:val="24"/>
              </w:rPr>
              <w:t xml:space="preserve">подпункты 3.2, 3.3 и 3.5 п. 3 </w:t>
            </w:r>
          </w:p>
          <w:p w:rsidR="00F0016D" w:rsidRPr="0033675F" w:rsidRDefault="00F0016D" w:rsidP="0033675F">
            <w:pPr>
              <w:spacing w:after="0" w:line="240" w:lineRule="auto"/>
              <w:rPr>
                <w:rFonts w:ascii="Times New Roman" w:hAnsi="Times New Roman" w:cs="Times New Roman"/>
                <w:sz w:val="24"/>
                <w:szCs w:val="24"/>
              </w:rPr>
            </w:pPr>
            <w:r w:rsidRPr="0033675F">
              <w:rPr>
                <w:rFonts w:ascii="Times New Roman" w:hAnsi="Times New Roman" w:cs="Times New Roman"/>
                <w:sz w:val="24"/>
                <w:szCs w:val="24"/>
              </w:rPr>
              <w:t>исключить</w:t>
            </w:r>
          </w:p>
          <w:p w:rsidR="00F0016D" w:rsidRPr="0033675F" w:rsidRDefault="00F0016D" w:rsidP="0033675F">
            <w:pPr>
              <w:shd w:val="clear" w:color="auto" w:fill="FFFFFF"/>
              <w:spacing w:after="0" w:line="240" w:lineRule="auto"/>
              <w:rPr>
                <w:rFonts w:ascii="Times New Roman" w:hAnsi="Times New Roman" w:cs="Times New Roman"/>
                <w:b/>
                <w:sz w:val="24"/>
                <w:szCs w:val="24"/>
                <w:u w:val="single"/>
              </w:rPr>
            </w:pPr>
            <w:r w:rsidRPr="0033675F">
              <w:rPr>
                <w:rFonts w:ascii="Times New Roman" w:hAnsi="Times New Roman" w:cs="Times New Roman"/>
                <w:sz w:val="24"/>
                <w:szCs w:val="24"/>
              </w:rPr>
              <w:t xml:space="preserve">(В связи с тем, что проект Закона Иркутской области определяет порядок и условия размещения НТО на землях и земельных участках, </w:t>
            </w:r>
            <w:r w:rsidRPr="0033675F">
              <w:rPr>
                <w:rFonts w:ascii="Times New Roman" w:hAnsi="Times New Roman" w:cs="Times New Roman"/>
                <w:sz w:val="24"/>
                <w:szCs w:val="24"/>
              </w:rPr>
              <w:lastRenderedPageBreak/>
              <w:t xml:space="preserve">находящихся в государственной </w:t>
            </w:r>
            <w:r w:rsidRPr="0033675F">
              <w:rPr>
                <w:rFonts w:ascii="Times New Roman" w:hAnsi="Times New Roman" w:cs="Times New Roman"/>
                <w:spacing w:val="-1"/>
                <w:sz w:val="24"/>
                <w:szCs w:val="24"/>
              </w:rPr>
              <w:t xml:space="preserve">собственности Иркутской области или муниципальной собственности, землях и земельных </w:t>
            </w:r>
            <w:r w:rsidRPr="0033675F">
              <w:rPr>
                <w:rFonts w:ascii="Times New Roman" w:hAnsi="Times New Roman" w:cs="Times New Roman"/>
                <w:sz w:val="24"/>
                <w:szCs w:val="24"/>
              </w:rPr>
              <w:t>участках, государственная собственность на которые не разграничена, необходимо исключить пункты 3.2, 3.3 и 3.5 из части 3 статьи 10 проекта Закона, а именно необходимость утверждения дублирующих муниципальных нормативных правовых актов, устанавливающих условия размещения НТО, и раскрыть информацию об исчерпывающем перечне документов, прилагаемых к заявлению о заключении договора, об исчерпывающем перечне оснований для отказа в заключении договора без проведения торгов, а также о порядке определения размера платы по договору, заключаемому без проведения торгов, в указанном проекте Закона.).</w:t>
            </w:r>
          </w:p>
        </w:tc>
        <w:tc>
          <w:tcPr>
            <w:tcW w:w="7653" w:type="dxa"/>
            <w:tcBorders>
              <w:top w:val="single" w:sz="4" w:space="0" w:color="auto"/>
              <w:bottom w:val="single" w:sz="4" w:space="0" w:color="auto"/>
            </w:tcBorders>
          </w:tcPr>
          <w:p w:rsidR="00F0016D" w:rsidRPr="002763B7" w:rsidRDefault="00F0016D" w:rsidP="002763B7">
            <w:pPr>
              <w:spacing w:after="0" w:line="240" w:lineRule="auto"/>
              <w:rPr>
                <w:rFonts w:ascii="Times New Roman" w:hAnsi="Times New Roman" w:cs="Times New Roman"/>
                <w:sz w:val="24"/>
                <w:szCs w:val="24"/>
              </w:rPr>
            </w:pPr>
            <w:r w:rsidRPr="002763B7">
              <w:rPr>
                <w:rFonts w:ascii="Times New Roman" w:hAnsi="Times New Roman" w:cs="Times New Roman"/>
                <w:sz w:val="24"/>
                <w:szCs w:val="24"/>
              </w:rPr>
              <w:lastRenderedPageBreak/>
              <w:t>3. Муниципальные нормативные правовые акты, устанавливающие условия размещения нестационарных торговых объектов в муниципальных образованиях, расположенных на  территории Иркутской области, должны содержать:</w:t>
            </w:r>
          </w:p>
          <w:p w:rsidR="00F0016D" w:rsidRPr="002763B7" w:rsidRDefault="00F0016D" w:rsidP="002763B7">
            <w:pPr>
              <w:spacing w:after="0" w:line="240" w:lineRule="auto"/>
              <w:rPr>
                <w:rFonts w:ascii="Times New Roman" w:hAnsi="Times New Roman" w:cs="Times New Roman"/>
                <w:sz w:val="24"/>
                <w:szCs w:val="24"/>
              </w:rPr>
            </w:pPr>
            <w:r w:rsidRPr="002763B7">
              <w:rPr>
                <w:rFonts w:ascii="Times New Roman" w:hAnsi="Times New Roman" w:cs="Times New Roman"/>
                <w:sz w:val="24"/>
                <w:szCs w:val="24"/>
              </w:rPr>
              <w:t xml:space="preserve">3.1.  типизированные требования к внешнему виду нестационарных </w:t>
            </w:r>
            <w:r w:rsidRPr="002763B7">
              <w:rPr>
                <w:rFonts w:ascii="Times New Roman" w:hAnsi="Times New Roman" w:cs="Times New Roman"/>
                <w:sz w:val="24"/>
                <w:szCs w:val="24"/>
              </w:rPr>
              <w:lastRenderedPageBreak/>
              <w:t>торговых объектов;</w:t>
            </w:r>
          </w:p>
          <w:p w:rsidR="00F0016D" w:rsidRPr="002763B7" w:rsidRDefault="00F0016D" w:rsidP="002763B7">
            <w:pPr>
              <w:spacing w:after="0" w:line="240" w:lineRule="auto"/>
              <w:rPr>
                <w:rFonts w:ascii="Times New Roman" w:hAnsi="Times New Roman" w:cs="Times New Roman"/>
                <w:sz w:val="24"/>
                <w:szCs w:val="24"/>
              </w:rPr>
            </w:pPr>
            <w:r w:rsidRPr="002763B7">
              <w:rPr>
                <w:rFonts w:ascii="Times New Roman" w:hAnsi="Times New Roman" w:cs="Times New Roman"/>
                <w:sz w:val="24"/>
                <w:szCs w:val="24"/>
              </w:rPr>
              <w:t>3.2.  исчерпывающий перечень документов, прилагаемых к заявлению о заключении договора;</w:t>
            </w:r>
          </w:p>
          <w:p w:rsidR="00F0016D" w:rsidRPr="002763B7" w:rsidRDefault="00F0016D" w:rsidP="002763B7">
            <w:pPr>
              <w:spacing w:after="0" w:line="240" w:lineRule="auto"/>
              <w:rPr>
                <w:rFonts w:ascii="Times New Roman" w:hAnsi="Times New Roman" w:cs="Times New Roman"/>
                <w:sz w:val="24"/>
                <w:szCs w:val="24"/>
              </w:rPr>
            </w:pPr>
            <w:r w:rsidRPr="002763B7">
              <w:rPr>
                <w:rFonts w:ascii="Times New Roman" w:hAnsi="Times New Roman" w:cs="Times New Roman"/>
                <w:sz w:val="24"/>
                <w:szCs w:val="24"/>
              </w:rPr>
              <w:t>3.3.  исчерпывающий перечень оснований для отказа в заключении договора без проведения торгов;</w:t>
            </w:r>
          </w:p>
          <w:p w:rsidR="00F0016D" w:rsidRPr="002763B7" w:rsidRDefault="00F0016D" w:rsidP="002763B7">
            <w:pPr>
              <w:spacing w:after="0" w:line="240" w:lineRule="auto"/>
              <w:rPr>
                <w:rFonts w:ascii="Times New Roman" w:hAnsi="Times New Roman" w:cs="Times New Roman"/>
                <w:sz w:val="24"/>
                <w:szCs w:val="24"/>
              </w:rPr>
            </w:pPr>
            <w:r w:rsidRPr="002763B7">
              <w:rPr>
                <w:rFonts w:ascii="Times New Roman" w:hAnsi="Times New Roman" w:cs="Times New Roman"/>
                <w:sz w:val="24"/>
                <w:szCs w:val="24"/>
              </w:rPr>
              <w:t>3.4.  порядок проведения аукциона на право заключения договора на размещение, в том числе определение организатора аукциона, порядок расчета начальной цены права на заключение договора на размещение, извещение о проведении аукциона на право заключения договора, информацию об опубликовании извещения о проведении аукциона, перечень документов, которые представляет претендент для участия в аукционе, и срок для представления таких документов, основания для отказа в допуске претендента к участию в аукционе, порядок определения  победителя аукциона;</w:t>
            </w:r>
          </w:p>
          <w:p w:rsidR="00F0016D" w:rsidRPr="002763B7" w:rsidRDefault="00F0016D" w:rsidP="002763B7">
            <w:pPr>
              <w:spacing w:after="0" w:line="240" w:lineRule="auto"/>
              <w:rPr>
                <w:rFonts w:ascii="Times New Roman" w:eastAsia="Times New Roman" w:hAnsi="Times New Roman" w:cs="Times New Roman"/>
                <w:b/>
                <w:sz w:val="24"/>
                <w:szCs w:val="24"/>
              </w:rPr>
            </w:pPr>
            <w:r w:rsidRPr="002763B7">
              <w:rPr>
                <w:rFonts w:ascii="Times New Roman" w:hAnsi="Times New Roman" w:cs="Times New Roman"/>
                <w:sz w:val="24"/>
                <w:szCs w:val="24"/>
              </w:rPr>
              <w:t>3.5. порядок определения размера платы по договору, заключаемому без проведения торгов.</w:t>
            </w:r>
            <w:bookmarkStart w:id="1" w:name="sub_91"/>
            <w:bookmarkEnd w:id="1"/>
          </w:p>
        </w:tc>
      </w:tr>
      <w:tr w:rsidR="00F0016D" w:rsidTr="00B704D3">
        <w:trPr>
          <w:trHeight w:val="1776"/>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top w:val="single" w:sz="4" w:space="0" w:color="auto"/>
              <w:bottom w:val="single" w:sz="4" w:space="0" w:color="auto"/>
            </w:tcBorders>
          </w:tcPr>
          <w:p w:rsidR="00F0016D" w:rsidRPr="0033675F" w:rsidRDefault="00F0016D" w:rsidP="00C83B45">
            <w:pPr>
              <w:shd w:val="clear" w:color="auto" w:fill="FFFFFF"/>
              <w:spacing w:after="0" w:line="240" w:lineRule="auto"/>
              <w:rPr>
                <w:rFonts w:ascii="Times New Roman" w:hAnsi="Times New Roman" w:cs="Times New Roman"/>
                <w:b/>
                <w:sz w:val="24"/>
                <w:szCs w:val="24"/>
                <w:u w:val="single"/>
              </w:rPr>
            </w:pPr>
            <w:r w:rsidRPr="0033675F">
              <w:rPr>
                <w:rFonts w:ascii="Times New Roman" w:hAnsi="Times New Roman" w:cs="Times New Roman"/>
                <w:sz w:val="24"/>
                <w:szCs w:val="24"/>
              </w:rPr>
              <w:t>Проект дополнить  условиями для расторжения договора и положениями об ответственности сторон по исполнению условий договора, в том числе требования части 1 статьи 9 проекта Закона о необходимости соблюдения доли реализации специализированной продукции не менее 60 процентов от товарооборота.</w:t>
            </w:r>
          </w:p>
        </w:tc>
        <w:tc>
          <w:tcPr>
            <w:tcW w:w="7653" w:type="dxa"/>
            <w:tcBorders>
              <w:top w:val="single" w:sz="4" w:space="0" w:color="auto"/>
              <w:bottom w:val="single" w:sz="4" w:space="0" w:color="auto"/>
            </w:tcBorders>
          </w:tcPr>
          <w:p w:rsidR="00F0016D" w:rsidRPr="00C06A6E" w:rsidRDefault="00F0016D" w:rsidP="00C06A6E">
            <w:pPr>
              <w:spacing w:after="0" w:line="240" w:lineRule="auto"/>
              <w:jc w:val="center"/>
              <w:rPr>
                <w:rFonts w:ascii="Times New Roman" w:eastAsia="Times New Roman" w:hAnsi="Times New Roman" w:cs="Times New Roman"/>
                <w:b/>
                <w:sz w:val="24"/>
                <w:szCs w:val="24"/>
              </w:rPr>
            </w:pPr>
          </w:p>
        </w:tc>
      </w:tr>
      <w:tr w:rsidR="00F0016D" w:rsidTr="00F61D43">
        <w:trPr>
          <w:trHeight w:val="1431"/>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top w:val="single" w:sz="4" w:space="0" w:color="auto"/>
              <w:bottom w:val="single" w:sz="4" w:space="0" w:color="auto"/>
            </w:tcBorders>
          </w:tcPr>
          <w:p w:rsidR="00F0016D" w:rsidRPr="0033675F" w:rsidRDefault="00F0016D" w:rsidP="00C83B45">
            <w:pPr>
              <w:shd w:val="clear" w:color="auto" w:fill="FFFFFF"/>
              <w:spacing w:after="0" w:line="240" w:lineRule="auto"/>
              <w:rPr>
                <w:rFonts w:ascii="Times New Roman" w:hAnsi="Times New Roman" w:cs="Times New Roman"/>
                <w:sz w:val="24"/>
                <w:szCs w:val="24"/>
              </w:rPr>
            </w:pPr>
            <w:r w:rsidRPr="0033675F">
              <w:rPr>
                <w:rFonts w:ascii="Times New Roman" w:hAnsi="Times New Roman" w:cs="Times New Roman"/>
                <w:sz w:val="24"/>
                <w:szCs w:val="24"/>
              </w:rPr>
              <w:t>В проекте установить перечень критериев для определения хозяйствующих субъектов, как юридических лиц, реализующих печатную продукцию, а также не содержит исчерпывающий перечень документов, необходимых для заключения договора на размещение без проведения торгов.</w:t>
            </w:r>
          </w:p>
        </w:tc>
        <w:tc>
          <w:tcPr>
            <w:tcW w:w="7653" w:type="dxa"/>
            <w:tcBorders>
              <w:top w:val="single" w:sz="4" w:space="0" w:color="auto"/>
              <w:bottom w:val="single" w:sz="4" w:space="0" w:color="auto"/>
            </w:tcBorders>
          </w:tcPr>
          <w:p w:rsidR="00F0016D" w:rsidRPr="00C06A6E" w:rsidRDefault="00F0016D" w:rsidP="00C06A6E">
            <w:pPr>
              <w:spacing w:after="0" w:line="240" w:lineRule="auto"/>
              <w:jc w:val="center"/>
              <w:rPr>
                <w:rFonts w:ascii="Times New Roman" w:eastAsia="Times New Roman" w:hAnsi="Times New Roman" w:cs="Times New Roman"/>
                <w:b/>
                <w:sz w:val="24"/>
                <w:szCs w:val="24"/>
              </w:rPr>
            </w:pPr>
          </w:p>
        </w:tc>
      </w:tr>
      <w:tr w:rsidR="00F0016D" w:rsidTr="00B704D3">
        <w:trPr>
          <w:trHeight w:val="3102"/>
        </w:trPr>
        <w:tc>
          <w:tcPr>
            <w:tcW w:w="540" w:type="dxa"/>
            <w:gridSpan w:val="2"/>
            <w:vMerge/>
          </w:tcPr>
          <w:p w:rsidR="00F0016D" w:rsidRDefault="00F0016D" w:rsidP="00993029">
            <w:pPr>
              <w:spacing w:after="0" w:line="240" w:lineRule="auto"/>
              <w:jc w:val="center"/>
              <w:rPr>
                <w:rFonts w:ascii="Times New Roman" w:hAnsi="Times New Roman" w:cs="Times New Roman"/>
                <w:sz w:val="24"/>
                <w:szCs w:val="24"/>
              </w:rPr>
            </w:pPr>
          </w:p>
        </w:tc>
        <w:tc>
          <w:tcPr>
            <w:tcW w:w="7650" w:type="dxa"/>
            <w:tcBorders>
              <w:top w:val="single" w:sz="4" w:space="0" w:color="auto"/>
              <w:bottom w:val="single" w:sz="4" w:space="0" w:color="auto"/>
            </w:tcBorders>
          </w:tcPr>
          <w:p w:rsidR="00F0016D" w:rsidRPr="0033675F" w:rsidRDefault="00F0016D" w:rsidP="0033675F">
            <w:pPr>
              <w:shd w:val="clear" w:color="auto" w:fill="FFFFFF"/>
              <w:spacing w:after="0" w:line="240" w:lineRule="auto"/>
              <w:rPr>
                <w:rFonts w:ascii="Times New Roman" w:hAnsi="Times New Roman" w:cs="Times New Roman"/>
                <w:sz w:val="24"/>
                <w:szCs w:val="24"/>
              </w:rPr>
            </w:pPr>
            <w:r w:rsidRPr="0033675F">
              <w:rPr>
                <w:rFonts w:ascii="Times New Roman" w:hAnsi="Times New Roman" w:cs="Times New Roman"/>
                <w:sz w:val="24"/>
                <w:szCs w:val="24"/>
              </w:rPr>
              <w:t xml:space="preserve">В проекте определить: </w:t>
            </w:r>
          </w:p>
          <w:p w:rsidR="00F0016D" w:rsidRPr="0033675F" w:rsidRDefault="00F0016D" w:rsidP="0033675F">
            <w:pPr>
              <w:shd w:val="clear" w:color="auto" w:fill="FFFFFF"/>
              <w:spacing w:after="0" w:line="240" w:lineRule="auto"/>
              <w:rPr>
                <w:rFonts w:ascii="Times New Roman" w:hAnsi="Times New Roman" w:cs="Times New Roman"/>
                <w:sz w:val="24"/>
                <w:szCs w:val="24"/>
              </w:rPr>
            </w:pPr>
            <w:r w:rsidRPr="0033675F">
              <w:rPr>
                <w:rFonts w:ascii="Times New Roman" w:hAnsi="Times New Roman" w:cs="Times New Roman"/>
                <w:sz w:val="24"/>
                <w:szCs w:val="24"/>
              </w:rPr>
              <w:t>- имеют ли преимущественное право на заключение договора хозяйствующие субъекты, осуществляющие деятельность в сфере реализации печатной продукции в течение нескольких лет и имеющие в настоящий момент НТО по реализации печатной продукции на территории Иркутской области, перед хозяйствующими субъектами, пришедшими на рынок печатной продукции впервые;</w:t>
            </w:r>
          </w:p>
          <w:p w:rsidR="00F0016D" w:rsidRPr="0033675F" w:rsidRDefault="00F0016D" w:rsidP="0033675F">
            <w:pPr>
              <w:shd w:val="clear" w:color="auto" w:fill="FFFFFF"/>
              <w:spacing w:after="0" w:line="240" w:lineRule="auto"/>
              <w:rPr>
                <w:rFonts w:ascii="Times New Roman" w:hAnsi="Times New Roman" w:cs="Times New Roman"/>
                <w:sz w:val="24"/>
                <w:szCs w:val="24"/>
              </w:rPr>
            </w:pPr>
            <w:r w:rsidRPr="0033675F">
              <w:rPr>
                <w:rFonts w:ascii="Times New Roman" w:hAnsi="Times New Roman" w:cs="Times New Roman"/>
                <w:sz w:val="24"/>
                <w:szCs w:val="24"/>
              </w:rPr>
              <w:t>-имеют ли право на заключение договора на размещение НТО хозяйствующие субъекты, информация о деятельности которых в соответствии с ОКВЭД не соответствует данному виду торговой деятельности.</w:t>
            </w:r>
          </w:p>
        </w:tc>
        <w:tc>
          <w:tcPr>
            <w:tcW w:w="7653" w:type="dxa"/>
            <w:tcBorders>
              <w:top w:val="single" w:sz="4" w:space="0" w:color="auto"/>
              <w:bottom w:val="single" w:sz="4" w:space="0" w:color="auto"/>
            </w:tcBorders>
          </w:tcPr>
          <w:p w:rsidR="00F0016D" w:rsidRPr="00C06A6E" w:rsidRDefault="00F0016D" w:rsidP="00C06A6E">
            <w:pPr>
              <w:spacing w:after="0" w:line="240" w:lineRule="auto"/>
              <w:jc w:val="center"/>
              <w:rPr>
                <w:rFonts w:ascii="Times New Roman" w:eastAsia="Times New Roman" w:hAnsi="Times New Roman" w:cs="Times New Roman"/>
                <w:b/>
                <w:sz w:val="24"/>
                <w:szCs w:val="24"/>
              </w:rPr>
            </w:pPr>
          </w:p>
        </w:tc>
      </w:tr>
      <w:tr w:rsidR="00B704D3" w:rsidRPr="00115C37" w:rsidTr="00F00253">
        <w:trPr>
          <w:trHeight w:val="423"/>
        </w:trPr>
        <w:tc>
          <w:tcPr>
            <w:tcW w:w="540" w:type="dxa"/>
            <w:gridSpan w:val="2"/>
            <w:shd w:val="clear" w:color="auto" w:fill="D9D9D9" w:themeFill="background1" w:themeFillShade="D9"/>
          </w:tcPr>
          <w:p w:rsidR="00B704D3" w:rsidRPr="00115C37" w:rsidRDefault="00B704D3" w:rsidP="00993029">
            <w:pPr>
              <w:spacing w:after="0" w:line="240" w:lineRule="auto"/>
              <w:jc w:val="center"/>
              <w:rPr>
                <w:rFonts w:ascii="Times New Roman" w:hAnsi="Times New Roman" w:cs="Times New Roman"/>
                <w:b/>
                <w:sz w:val="28"/>
                <w:szCs w:val="28"/>
              </w:rPr>
            </w:pPr>
          </w:p>
        </w:tc>
        <w:tc>
          <w:tcPr>
            <w:tcW w:w="15303" w:type="dxa"/>
            <w:gridSpan w:val="2"/>
            <w:tcBorders>
              <w:top w:val="single" w:sz="4" w:space="0" w:color="auto"/>
            </w:tcBorders>
            <w:shd w:val="clear" w:color="auto" w:fill="D9D9D9" w:themeFill="background1" w:themeFillShade="D9"/>
          </w:tcPr>
          <w:p w:rsidR="00B704D3" w:rsidRPr="00115C37" w:rsidRDefault="00B704D3" w:rsidP="00E75375">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Администрация г</w:t>
            </w:r>
            <w:r w:rsidR="00E75375">
              <w:rPr>
                <w:rFonts w:ascii="Times New Roman" w:hAnsi="Times New Roman" w:cs="Times New Roman"/>
                <w:b/>
                <w:sz w:val="28"/>
                <w:szCs w:val="28"/>
              </w:rPr>
              <w:t>орода</w:t>
            </w:r>
            <w:r>
              <w:rPr>
                <w:rFonts w:ascii="Times New Roman" w:hAnsi="Times New Roman" w:cs="Times New Roman"/>
                <w:b/>
                <w:sz w:val="28"/>
                <w:szCs w:val="28"/>
              </w:rPr>
              <w:t xml:space="preserve"> Тулуна</w:t>
            </w:r>
          </w:p>
        </w:tc>
      </w:tr>
      <w:tr w:rsidR="009F6DB7" w:rsidRPr="00BA593F" w:rsidTr="00B704D3">
        <w:trPr>
          <w:trHeight w:val="1412"/>
        </w:trPr>
        <w:tc>
          <w:tcPr>
            <w:tcW w:w="534" w:type="dxa"/>
          </w:tcPr>
          <w:p w:rsidR="009F6DB7" w:rsidRPr="00723C16" w:rsidRDefault="009F6DB7" w:rsidP="002666F8">
            <w:pPr>
              <w:shd w:val="clear" w:color="auto" w:fill="FFFFFF"/>
              <w:spacing w:after="0" w:line="240" w:lineRule="auto"/>
              <w:rPr>
                <w:rFonts w:ascii="Times New Roman" w:hAnsi="Times New Roman" w:cs="Times New Roman"/>
                <w:b/>
                <w:sz w:val="24"/>
                <w:szCs w:val="24"/>
                <w:u w:val="single"/>
              </w:rPr>
            </w:pPr>
          </w:p>
        </w:tc>
        <w:tc>
          <w:tcPr>
            <w:tcW w:w="7656" w:type="dxa"/>
            <w:gridSpan w:val="2"/>
          </w:tcPr>
          <w:p w:rsidR="009F6DB7" w:rsidRPr="00723C16" w:rsidRDefault="009F6DB7" w:rsidP="002666F8">
            <w:pPr>
              <w:shd w:val="clear" w:color="auto" w:fill="FFFFFF"/>
              <w:spacing w:after="0" w:line="240" w:lineRule="auto"/>
              <w:rPr>
                <w:rFonts w:ascii="Times New Roman" w:hAnsi="Times New Roman" w:cs="Times New Roman"/>
                <w:b/>
                <w:sz w:val="24"/>
                <w:szCs w:val="24"/>
                <w:u w:val="single"/>
              </w:rPr>
            </w:pPr>
            <w:r w:rsidRPr="00723C16">
              <w:rPr>
                <w:rFonts w:ascii="Times New Roman" w:hAnsi="Times New Roman" w:cs="Times New Roman"/>
                <w:b/>
                <w:sz w:val="24"/>
                <w:szCs w:val="24"/>
                <w:u w:val="single"/>
              </w:rPr>
              <w:t>Статья 2</w:t>
            </w:r>
          </w:p>
          <w:p w:rsidR="009F6DB7"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п</w:t>
            </w:r>
            <w:r>
              <w:rPr>
                <w:rFonts w:ascii="Times New Roman" w:hAnsi="Times New Roman" w:cs="Times New Roman"/>
                <w:sz w:val="24"/>
                <w:szCs w:val="24"/>
              </w:rPr>
              <w:t>.4</w:t>
            </w:r>
            <w:r w:rsidRPr="00132762">
              <w:rPr>
                <w:rFonts w:ascii="Times New Roman" w:hAnsi="Times New Roman" w:cs="Times New Roman"/>
                <w:sz w:val="24"/>
                <w:szCs w:val="24"/>
              </w:rPr>
              <w:t xml:space="preserve"> </w:t>
            </w:r>
          </w:p>
          <w:p w:rsidR="009F6DB7"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включить крестьянские (фермерские) хозяйства и лиц, применяющих специальный налоговый режим «Налог на профессиональный доход»</w:t>
            </w:r>
          </w:p>
        </w:tc>
        <w:tc>
          <w:tcPr>
            <w:tcW w:w="7653" w:type="dxa"/>
          </w:tcPr>
          <w:p w:rsidR="009F6DB7" w:rsidRPr="00BA593F" w:rsidRDefault="009F6DB7" w:rsidP="002666F8">
            <w:pPr>
              <w:spacing w:after="0" w:line="240" w:lineRule="auto"/>
              <w:rPr>
                <w:rFonts w:ascii="Times New Roman" w:eastAsia="Times New Roman" w:hAnsi="Times New Roman" w:cs="Times New Roman"/>
                <w:sz w:val="24"/>
                <w:szCs w:val="24"/>
              </w:rPr>
            </w:pPr>
            <w:r w:rsidRPr="00477BDB">
              <w:rPr>
                <w:rFonts w:ascii="Times New Roman" w:hAnsi="Times New Roman" w:cs="Times New Roman"/>
                <w:color w:val="000000"/>
                <w:sz w:val="24"/>
                <w:szCs w:val="24"/>
                <w:lang w:eastAsia="en-US"/>
              </w:rPr>
              <w:t xml:space="preserve">4. Хозяйствующий субъект – индивидуальный предприниматель, юридическое лицо, осуществляющие либо намеревающиеся осуществлять торговую деятельность, оказание услуг, выполнение работ в нестационарном торговом объекте. </w:t>
            </w:r>
          </w:p>
        </w:tc>
      </w:tr>
      <w:tr w:rsidR="009F6DB7" w:rsidRPr="00477BDB" w:rsidTr="001259C3">
        <w:trPr>
          <w:trHeight w:val="2547"/>
        </w:trPr>
        <w:tc>
          <w:tcPr>
            <w:tcW w:w="534" w:type="dxa"/>
          </w:tcPr>
          <w:p w:rsidR="009F6DB7" w:rsidRPr="00723C16" w:rsidRDefault="009F6DB7" w:rsidP="002666F8">
            <w:pPr>
              <w:shd w:val="clear" w:color="auto" w:fill="FFFFFF"/>
              <w:spacing w:after="0" w:line="240" w:lineRule="auto"/>
              <w:rPr>
                <w:rFonts w:ascii="Times New Roman" w:hAnsi="Times New Roman" w:cs="Times New Roman"/>
                <w:b/>
                <w:sz w:val="24"/>
                <w:szCs w:val="24"/>
                <w:u w:val="single"/>
              </w:rPr>
            </w:pPr>
          </w:p>
        </w:tc>
        <w:tc>
          <w:tcPr>
            <w:tcW w:w="7656" w:type="dxa"/>
            <w:gridSpan w:val="2"/>
          </w:tcPr>
          <w:p w:rsidR="009F6DB7" w:rsidRPr="00723C16" w:rsidRDefault="009F6DB7" w:rsidP="002666F8">
            <w:pPr>
              <w:shd w:val="clear" w:color="auto" w:fill="FFFFFF"/>
              <w:spacing w:after="0" w:line="240" w:lineRule="auto"/>
              <w:rPr>
                <w:rFonts w:ascii="Times New Roman" w:hAnsi="Times New Roman" w:cs="Times New Roman"/>
                <w:b/>
                <w:sz w:val="24"/>
                <w:szCs w:val="24"/>
                <w:u w:val="single"/>
              </w:rPr>
            </w:pPr>
            <w:r w:rsidRPr="00723C16">
              <w:rPr>
                <w:rFonts w:ascii="Times New Roman" w:hAnsi="Times New Roman" w:cs="Times New Roman"/>
                <w:b/>
                <w:sz w:val="24"/>
                <w:szCs w:val="24"/>
                <w:u w:val="single"/>
              </w:rPr>
              <w:t>Статья 3</w:t>
            </w:r>
          </w:p>
          <w:p w:rsidR="009F6DB7"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5 </w:t>
            </w:r>
          </w:p>
          <w:p w:rsidR="009F6DB7" w:rsidRPr="00723C16" w:rsidRDefault="009F6DB7" w:rsidP="002666F8">
            <w:pPr>
              <w:shd w:val="clear" w:color="auto" w:fill="FFFFFF"/>
              <w:spacing w:after="0" w:line="240" w:lineRule="auto"/>
              <w:rPr>
                <w:rFonts w:ascii="Times New Roman" w:hAnsi="Times New Roman" w:cs="Times New Roman"/>
                <w:b/>
                <w:sz w:val="24"/>
                <w:szCs w:val="24"/>
                <w:u w:val="single"/>
              </w:rPr>
            </w:pPr>
            <w:r w:rsidRPr="00132762">
              <w:rPr>
                <w:rFonts w:ascii="Times New Roman" w:hAnsi="Times New Roman" w:cs="Times New Roman"/>
                <w:sz w:val="24"/>
                <w:szCs w:val="24"/>
              </w:rPr>
              <w:t>при предоставлении земельного участка для размещения нестационарного торгового объекта по результатам торгов на срок 5 лет размер арендной платы рассчитывается на период - год, тогда как сезонное размещение объекта торговли предусматривается с 1 апреля по 30 сентября, то есть земельный участок будет использоваться в соответствии с целевым назначением только половину срока аренды, что будет являться экономически нецелесообразным</w:t>
            </w:r>
            <w:r>
              <w:rPr>
                <w:rFonts w:ascii="Times New Roman" w:hAnsi="Times New Roman" w:cs="Times New Roman"/>
                <w:sz w:val="24"/>
                <w:szCs w:val="24"/>
              </w:rPr>
              <w:t>.</w:t>
            </w:r>
          </w:p>
        </w:tc>
        <w:tc>
          <w:tcPr>
            <w:tcW w:w="7653" w:type="dxa"/>
          </w:tcPr>
          <w:p w:rsidR="009F6DB7" w:rsidRPr="00477BDB" w:rsidRDefault="009F6DB7" w:rsidP="002666F8">
            <w:pPr>
              <w:spacing w:after="0" w:line="240" w:lineRule="auto"/>
              <w:jc w:val="both"/>
              <w:rPr>
                <w:rFonts w:ascii="Times New Roman" w:hAnsi="Times New Roman" w:cs="Times New Roman"/>
                <w:color w:val="000000"/>
                <w:sz w:val="24"/>
                <w:szCs w:val="24"/>
                <w:lang w:eastAsia="en-US"/>
              </w:rPr>
            </w:pPr>
          </w:p>
          <w:p w:rsidR="009F6DB7" w:rsidRPr="00477BDB" w:rsidRDefault="009F6DB7" w:rsidP="002666F8">
            <w:pPr>
              <w:pStyle w:val="3"/>
              <w:widowControl/>
              <w:shd w:val="clear" w:color="auto" w:fill="FFFFFF"/>
              <w:spacing w:line="240" w:lineRule="auto"/>
              <w:ind w:left="0"/>
              <w:rPr>
                <w:rFonts w:ascii="Times New Roman" w:eastAsiaTheme="minorEastAsia" w:hAnsi="Times New Roman"/>
                <w:color w:val="000000"/>
                <w:sz w:val="24"/>
                <w:szCs w:val="24"/>
              </w:rPr>
            </w:pPr>
            <w:r w:rsidRPr="00477BDB">
              <w:rPr>
                <w:rFonts w:ascii="Times New Roman" w:eastAsiaTheme="minorEastAsia" w:hAnsi="Times New Roman"/>
                <w:color w:val="000000"/>
                <w:sz w:val="24"/>
                <w:szCs w:val="24"/>
              </w:rPr>
              <w:t>5. Нестационарные торговые объекты, указанные в пунктах 2.4 – 2.6 статьи 2 настоящего Закона, размещаются сезонно на срок 5 (пять) лет.</w:t>
            </w:r>
          </w:p>
          <w:p w:rsidR="009F6DB7" w:rsidRPr="00477BDB" w:rsidRDefault="009F6DB7" w:rsidP="002666F8">
            <w:pPr>
              <w:spacing w:after="0" w:line="240" w:lineRule="auto"/>
              <w:jc w:val="both"/>
              <w:rPr>
                <w:rFonts w:ascii="Times New Roman" w:hAnsi="Times New Roman" w:cs="Times New Roman"/>
                <w:color w:val="000000"/>
                <w:sz w:val="24"/>
                <w:szCs w:val="24"/>
                <w:lang w:eastAsia="en-US"/>
              </w:rPr>
            </w:pPr>
          </w:p>
        </w:tc>
      </w:tr>
      <w:tr w:rsidR="009F6DB7" w:rsidRPr="008272BA" w:rsidTr="00F61D43">
        <w:trPr>
          <w:trHeight w:val="2251"/>
        </w:trPr>
        <w:tc>
          <w:tcPr>
            <w:tcW w:w="534" w:type="dxa"/>
          </w:tcPr>
          <w:p w:rsidR="009F6DB7" w:rsidRPr="00723C16" w:rsidRDefault="009F6DB7" w:rsidP="002666F8">
            <w:pPr>
              <w:shd w:val="clear" w:color="auto" w:fill="FFFFFF"/>
              <w:spacing w:after="0" w:line="240" w:lineRule="auto"/>
              <w:rPr>
                <w:rFonts w:ascii="Times New Roman" w:hAnsi="Times New Roman" w:cs="Times New Roman"/>
                <w:b/>
                <w:sz w:val="24"/>
                <w:szCs w:val="24"/>
                <w:u w:val="single"/>
              </w:rPr>
            </w:pPr>
          </w:p>
        </w:tc>
        <w:tc>
          <w:tcPr>
            <w:tcW w:w="7656" w:type="dxa"/>
            <w:gridSpan w:val="2"/>
          </w:tcPr>
          <w:p w:rsidR="009F6DB7" w:rsidRPr="00723C16" w:rsidRDefault="009F6DB7" w:rsidP="002666F8">
            <w:pPr>
              <w:shd w:val="clear" w:color="auto" w:fill="FFFFFF"/>
              <w:spacing w:after="0" w:line="240" w:lineRule="auto"/>
              <w:rPr>
                <w:rFonts w:ascii="Times New Roman" w:hAnsi="Times New Roman" w:cs="Times New Roman"/>
                <w:b/>
                <w:sz w:val="24"/>
                <w:szCs w:val="24"/>
                <w:u w:val="single"/>
              </w:rPr>
            </w:pPr>
            <w:r w:rsidRPr="00723C16">
              <w:rPr>
                <w:rFonts w:ascii="Times New Roman" w:hAnsi="Times New Roman" w:cs="Times New Roman"/>
                <w:b/>
                <w:sz w:val="24"/>
                <w:szCs w:val="24"/>
                <w:u w:val="single"/>
              </w:rPr>
              <w:t>Статья 4</w:t>
            </w:r>
          </w:p>
          <w:p w:rsidR="009F6DB7"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1 изложить в следующей редакции</w:t>
            </w:r>
            <w:r>
              <w:rPr>
                <w:rFonts w:ascii="Times New Roman" w:hAnsi="Times New Roman" w:cs="Times New Roman"/>
                <w:sz w:val="24"/>
                <w:szCs w:val="24"/>
              </w:rPr>
              <w:t>:</w:t>
            </w:r>
          </w:p>
          <w:p w:rsidR="009F6DB7"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«1. Размещение нестационарных торговых объектов осуществляется в соответствии со схемой размещения. Размещение нестационарных торговых объектов на земельных участках, находящихся в государственной собственности, собственности субъекта РФ, муниципальной собственности в местах, не включенных в схему размещения, не допускается»;</w:t>
            </w:r>
          </w:p>
        </w:tc>
        <w:tc>
          <w:tcPr>
            <w:tcW w:w="7653" w:type="dxa"/>
          </w:tcPr>
          <w:p w:rsidR="009F6DB7" w:rsidRPr="008272BA" w:rsidRDefault="009F6DB7" w:rsidP="002666F8">
            <w:pPr>
              <w:spacing w:after="0" w:line="240" w:lineRule="auto"/>
              <w:rPr>
                <w:rFonts w:ascii="Times New Roman" w:hAnsi="Times New Roman" w:cs="Times New Roman"/>
                <w:color w:val="000000"/>
                <w:sz w:val="24"/>
                <w:szCs w:val="24"/>
                <w:lang w:eastAsia="en-US"/>
              </w:rPr>
            </w:pPr>
          </w:p>
          <w:p w:rsidR="009F6DB7" w:rsidRPr="008272BA" w:rsidRDefault="009F6DB7" w:rsidP="00F61D43">
            <w:pPr>
              <w:pStyle w:val="20"/>
              <w:spacing w:before="0" w:after="0"/>
              <w:rPr>
                <w:color w:val="000000"/>
                <w:lang w:eastAsia="en-US"/>
              </w:rPr>
            </w:pPr>
            <w:r w:rsidRPr="008272BA">
              <w:rPr>
                <w:rFonts w:eastAsiaTheme="minorEastAsia"/>
                <w:color w:val="000000"/>
                <w:lang w:eastAsia="en-US"/>
              </w:rPr>
              <w:t>1. Размещение нестационарных торговых объектов осуществляется в соответствии со схемой размещения. Размещение нестационарных торговых объектов в местах, не включенных в схему размещения, не допускается.</w:t>
            </w:r>
          </w:p>
        </w:tc>
      </w:tr>
      <w:tr w:rsidR="009F6DB7" w:rsidRPr="004D6A14" w:rsidTr="00B704D3">
        <w:trPr>
          <w:trHeight w:val="2535"/>
        </w:trPr>
        <w:tc>
          <w:tcPr>
            <w:tcW w:w="534" w:type="dxa"/>
          </w:tcPr>
          <w:p w:rsidR="009F6DB7" w:rsidRDefault="009F6DB7" w:rsidP="002666F8">
            <w:pPr>
              <w:shd w:val="clear" w:color="auto" w:fill="FFFFFF"/>
              <w:spacing w:after="0" w:line="240" w:lineRule="auto"/>
              <w:rPr>
                <w:rFonts w:ascii="Times New Roman" w:hAnsi="Times New Roman" w:cs="Times New Roman"/>
                <w:sz w:val="24"/>
                <w:szCs w:val="24"/>
              </w:rPr>
            </w:pPr>
          </w:p>
        </w:tc>
        <w:tc>
          <w:tcPr>
            <w:tcW w:w="7656" w:type="dxa"/>
            <w:gridSpan w:val="2"/>
          </w:tcPr>
          <w:p w:rsidR="009F6DB7"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3 </w:t>
            </w:r>
          </w:p>
          <w:p w:rsidR="009F6DB7" w:rsidRPr="00723C16" w:rsidRDefault="009F6DB7" w:rsidP="002666F8">
            <w:pPr>
              <w:shd w:val="clear" w:color="auto" w:fill="FFFFFF"/>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в п. 3 </w:t>
            </w:r>
            <w:r w:rsidRPr="00132762">
              <w:rPr>
                <w:rFonts w:ascii="Times New Roman" w:hAnsi="Times New Roman" w:cs="Times New Roman"/>
                <w:sz w:val="24"/>
                <w:szCs w:val="24"/>
              </w:rPr>
              <w:t>определено, что утвержденная</w:t>
            </w:r>
            <w:r>
              <w:rPr>
                <w:rFonts w:ascii="Times New Roman" w:hAnsi="Times New Roman" w:cs="Times New Roman"/>
                <w:sz w:val="24"/>
                <w:szCs w:val="24"/>
              </w:rPr>
              <w:t xml:space="preserve"> </w:t>
            </w:r>
            <w:r w:rsidRPr="00132762">
              <w:rPr>
                <w:rFonts w:ascii="Times New Roman" w:hAnsi="Times New Roman" w:cs="Times New Roman"/>
                <w:sz w:val="24"/>
                <w:szCs w:val="24"/>
              </w:rPr>
              <w:t>схема   размещается   на   официальном   сайте   уполномоченного   органа   с указанием сведений о хозяйствующем субъекте - данные сведения не предусмотрены формой схемы размещения, утвержденной приказом службы потребительского рынка и лицензирования Иркутской области</w:t>
            </w:r>
            <w:r>
              <w:rPr>
                <w:rFonts w:ascii="Times New Roman" w:hAnsi="Times New Roman" w:cs="Times New Roman"/>
                <w:sz w:val="24"/>
                <w:szCs w:val="24"/>
              </w:rPr>
              <w:t xml:space="preserve"> от 20 января 2011 года №3-спр </w:t>
            </w:r>
          </w:p>
        </w:tc>
        <w:tc>
          <w:tcPr>
            <w:tcW w:w="7653" w:type="dxa"/>
          </w:tcPr>
          <w:p w:rsidR="009F6DB7" w:rsidRPr="004D6A14" w:rsidRDefault="009F6DB7" w:rsidP="002666F8">
            <w:pPr>
              <w:spacing w:after="0" w:line="240" w:lineRule="auto"/>
              <w:rPr>
                <w:rFonts w:ascii="Times New Roman" w:hAnsi="Times New Roman" w:cs="Times New Roman"/>
                <w:color w:val="000000"/>
                <w:sz w:val="24"/>
                <w:szCs w:val="24"/>
                <w:lang w:eastAsia="en-US"/>
              </w:rPr>
            </w:pPr>
            <w:r w:rsidRPr="004D6A14">
              <w:rPr>
                <w:rFonts w:ascii="Times New Roman" w:hAnsi="Times New Roman" w:cs="Times New Roman"/>
                <w:color w:val="000000"/>
                <w:sz w:val="24"/>
                <w:szCs w:val="24"/>
                <w:lang w:eastAsia="en-US"/>
              </w:rPr>
              <w:t xml:space="preserve">3. Утвержденная схема размещения подлежит опубликованию в порядке, установленном для официального опубликования муниципальных нормативных правовых актов, а также размещению на </w:t>
            </w:r>
            <w:hyperlink r:id="rId13" w:anchor="_blank" w:history="1">
              <w:r w:rsidRPr="004D6A14">
                <w:rPr>
                  <w:rFonts w:ascii="Times New Roman" w:hAnsi="Times New Roman" w:cs="Times New Roman"/>
                  <w:color w:val="000000"/>
                  <w:sz w:val="24"/>
                  <w:szCs w:val="24"/>
                  <w:lang w:eastAsia="en-US"/>
                </w:rPr>
                <w:t>официальном сайте</w:t>
              </w:r>
            </w:hyperlink>
            <w:r w:rsidRPr="004D6A14">
              <w:rPr>
                <w:rFonts w:ascii="Times New Roman" w:hAnsi="Times New Roman" w:cs="Times New Roman"/>
                <w:color w:val="000000"/>
                <w:sz w:val="24"/>
                <w:szCs w:val="24"/>
                <w:lang w:eastAsia="en-US"/>
              </w:rPr>
              <w:t xml:space="preserve"> уполномоченного органа в информационно-телекоммуникационной сети «Интернет».</w:t>
            </w:r>
          </w:p>
          <w:p w:rsidR="009F6DB7" w:rsidRPr="004D6A14" w:rsidRDefault="009F6DB7" w:rsidP="002666F8">
            <w:pPr>
              <w:spacing w:after="0" w:line="240" w:lineRule="auto"/>
              <w:rPr>
                <w:rFonts w:ascii="Times New Roman" w:hAnsi="Times New Roman" w:cs="Times New Roman"/>
                <w:color w:val="000000"/>
                <w:sz w:val="24"/>
                <w:szCs w:val="24"/>
                <w:lang w:eastAsia="en-US"/>
              </w:rPr>
            </w:pPr>
            <w:r w:rsidRPr="004D6A14">
              <w:rPr>
                <w:rFonts w:ascii="Times New Roman" w:hAnsi="Times New Roman" w:cs="Times New Roman"/>
                <w:color w:val="000000"/>
                <w:sz w:val="24"/>
                <w:szCs w:val="24"/>
                <w:lang w:eastAsia="en-US"/>
              </w:rPr>
              <w:t xml:space="preserve">Уполномоченный орган  размещает на </w:t>
            </w:r>
            <w:hyperlink r:id="rId14" w:anchor="_blank" w:history="1">
              <w:r w:rsidRPr="004D6A14">
                <w:rPr>
                  <w:rFonts w:ascii="Times New Roman" w:hAnsi="Times New Roman" w:cs="Times New Roman"/>
                  <w:color w:val="000000"/>
                  <w:sz w:val="24"/>
                  <w:szCs w:val="24"/>
                  <w:lang w:eastAsia="en-US"/>
                </w:rPr>
                <w:t>официальном сайте</w:t>
              </w:r>
            </w:hyperlink>
            <w:r w:rsidRPr="004D6A14">
              <w:rPr>
                <w:rFonts w:ascii="Times New Roman" w:hAnsi="Times New Roman" w:cs="Times New Roman"/>
                <w:color w:val="000000"/>
                <w:sz w:val="24"/>
                <w:szCs w:val="24"/>
                <w:lang w:eastAsia="en-US"/>
              </w:rPr>
              <w:t xml:space="preserve"> в информационно-телекоммуникационной сети «Интернет» электронную схему размещения на основе картографических материалов с указанием следующей информации:</w:t>
            </w:r>
          </w:p>
          <w:p w:rsidR="009F6DB7" w:rsidRPr="004D6A14" w:rsidRDefault="009F6DB7" w:rsidP="002666F8">
            <w:pPr>
              <w:spacing w:after="0" w:line="240" w:lineRule="auto"/>
              <w:rPr>
                <w:rFonts w:ascii="Times New Roman" w:hAnsi="Times New Roman" w:cs="Times New Roman"/>
                <w:color w:val="000000"/>
                <w:sz w:val="24"/>
                <w:szCs w:val="24"/>
                <w:lang w:eastAsia="en-US"/>
              </w:rPr>
            </w:pPr>
            <w:r w:rsidRPr="004D6A14">
              <w:rPr>
                <w:rFonts w:ascii="Times New Roman" w:hAnsi="Times New Roman" w:cs="Times New Roman"/>
                <w:color w:val="000000"/>
                <w:sz w:val="24"/>
                <w:szCs w:val="24"/>
                <w:lang w:eastAsia="en-US"/>
              </w:rPr>
              <w:t>- о наличии размещенных нестационарных торговых объектов на территории муниципального образования с учетом типа, специализации, площади объекта, срока размещения, а также сведений о хозяйствующем субъекте;</w:t>
            </w:r>
          </w:p>
          <w:p w:rsidR="009F6DB7" w:rsidRPr="004D6A14" w:rsidRDefault="009F6DB7" w:rsidP="002666F8">
            <w:pPr>
              <w:spacing w:after="0" w:line="240" w:lineRule="auto"/>
              <w:rPr>
                <w:rFonts w:ascii="Times New Roman" w:hAnsi="Times New Roman" w:cs="Times New Roman"/>
                <w:color w:val="000000"/>
                <w:sz w:val="24"/>
                <w:szCs w:val="24"/>
                <w:lang w:eastAsia="en-US"/>
              </w:rPr>
            </w:pPr>
            <w:r w:rsidRPr="004D6A14">
              <w:rPr>
                <w:rFonts w:ascii="Times New Roman" w:hAnsi="Times New Roman" w:cs="Times New Roman"/>
                <w:color w:val="000000"/>
                <w:sz w:val="24"/>
                <w:szCs w:val="24"/>
                <w:lang w:eastAsia="en-US"/>
              </w:rPr>
              <w:t xml:space="preserve">- о свободных местах размещения с учетом типа, специализации, площади нестационарного торгового объекта, возможного срока размещения. </w:t>
            </w:r>
          </w:p>
        </w:tc>
      </w:tr>
      <w:tr w:rsidR="009F6DB7" w:rsidRPr="009A59B0" w:rsidTr="00B704D3">
        <w:trPr>
          <w:trHeight w:val="1930"/>
        </w:trPr>
        <w:tc>
          <w:tcPr>
            <w:tcW w:w="534" w:type="dxa"/>
          </w:tcPr>
          <w:p w:rsidR="009F6DB7" w:rsidRPr="00132762" w:rsidRDefault="009F6DB7" w:rsidP="002666F8">
            <w:pPr>
              <w:shd w:val="clear" w:color="auto" w:fill="FFFFFF"/>
              <w:spacing w:after="0" w:line="240" w:lineRule="auto"/>
              <w:rPr>
                <w:rFonts w:ascii="Times New Roman" w:hAnsi="Times New Roman" w:cs="Times New Roman"/>
                <w:sz w:val="24"/>
                <w:szCs w:val="24"/>
              </w:rPr>
            </w:pPr>
          </w:p>
        </w:tc>
        <w:tc>
          <w:tcPr>
            <w:tcW w:w="7656" w:type="dxa"/>
            <w:gridSpan w:val="2"/>
          </w:tcPr>
          <w:p w:rsidR="009F6DB7"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п</w:t>
            </w:r>
            <w:r>
              <w:rPr>
                <w:rFonts w:ascii="Times New Roman" w:hAnsi="Times New Roman" w:cs="Times New Roman"/>
                <w:sz w:val="24"/>
                <w:szCs w:val="24"/>
              </w:rPr>
              <w:t>п.</w:t>
            </w:r>
            <w:r w:rsidRPr="00132762">
              <w:rPr>
                <w:rFonts w:ascii="Times New Roman" w:hAnsi="Times New Roman" w:cs="Times New Roman"/>
                <w:sz w:val="24"/>
                <w:szCs w:val="24"/>
              </w:rPr>
              <w:t xml:space="preserve"> 5.6 </w:t>
            </w:r>
            <w:r>
              <w:rPr>
                <w:rFonts w:ascii="Times New Roman" w:hAnsi="Times New Roman" w:cs="Times New Roman"/>
                <w:sz w:val="24"/>
                <w:szCs w:val="24"/>
              </w:rPr>
              <w:t>п. 5</w:t>
            </w:r>
          </w:p>
          <w:p w:rsidR="009F6DB7"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132762">
              <w:rPr>
                <w:rFonts w:ascii="Times New Roman" w:hAnsi="Times New Roman" w:cs="Times New Roman"/>
                <w:sz w:val="24"/>
                <w:szCs w:val="24"/>
              </w:rPr>
              <w:t>а практике регулируются спросом в соответствии с видами деятельности субъектов МСП, в случае отсутствия спроса на продукцию, указанную в данном пункте, нецелесообразно включать в схему места для размещения нестационарных торговых о</w:t>
            </w:r>
            <w:r>
              <w:rPr>
                <w:rFonts w:ascii="Times New Roman" w:hAnsi="Times New Roman" w:cs="Times New Roman"/>
                <w:sz w:val="24"/>
                <w:szCs w:val="24"/>
              </w:rPr>
              <w:t>бъектов указанной специализации.</w:t>
            </w:r>
          </w:p>
        </w:tc>
        <w:tc>
          <w:tcPr>
            <w:tcW w:w="7653" w:type="dxa"/>
          </w:tcPr>
          <w:p w:rsidR="009F6DB7" w:rsidRPr="009A59B0" w:rsidRDefault="009F6DB7" w:rsidP="002666F8">
            <w:pPr>
              <w:spacing w:after="0" w:line="240" w:lineRule="auto"/>
              <w:rPr>
                <w:rFonts w:ascii="Times New Roman" w:hAnsi="Times New Roman" w:cs="Times New Roman"/>
                <w:color w:val="000000"/>
                <w:sz w:val="24"/>
                <w:szCs w:val="24"/>
                <w:lang w:eastAsia="en-US"/>
              </w:rPr>
            </w:pPr>
            <w:r w:rsidRPr="009A59B0">
              <w:rPr>
                <w:rFonts w:ascii="Times New Roman" w:hAnsi="Times New Roman" w:cs="Times New Roman"/>
                <w:color w:val="000000"/>
                <w:sz w:val="24"/>
                <w:szCs w:val="24"/>
                <w:lang w:eastAsia="en-US"/>
              </w:rPr>
              <w:t xml:space="preserve">5.6. обязательным является включение в схему размещения мест для реализации: </w:t>
            </w:r>
          </w:p>
          <w:p w:rsidR="009F6DB7" w:rsidRPr="009A59B0" w:rsidRDefault="009F6DB7" w:rsidP="002666F8">
            <w:pPr>
              <w:spacing w:after="0" w:line="240" w:lineRule="auto"/>
              <w:rPr>
                <w:rFonts w:ascii="Times New Roman" w:hAnsi="Times New Roman" w:cs="Times New Roman"/>
                <w:color w:val="000000"/>
                <w:sz w:val="24"/>
                <w:szCs w:val="24"/>
                <w:lang w:eastAsia="en-US"/>
              </w:rPr>
            </w:pPr>
            <w:r w:rsidRPr="009A59B0">
              <w:rPr>
                <w:rFonts w:ascii="Times New Roman" w:hAnsi="Times New Roman" w:cs="Times New Roman"/>
                <w:color w:val="000000"/>
                <w:sz w:val="24"/>
                <w:szCs w:val="24"/>
                <w:lang w:eastAsia="en-US"/>
              </w:rPr>
              <w:t>- продукции региональных товаропроизводителей (не менее 30 процентов от общего количества мест в схеме размещения);</w:t>
            </w:r>
          </w:p>
          <w:p w:rsidR="009F6DB7" w:rsidRPr="009A59B0" w:rsidRDefault="009F6DB7" w:rsidP="002666F8">
            <w:pPr>
              <w:spacing w:after="0" w:line="240" w:lineRule="auto"/>
              <w:rPr>
                <w:rFonts w:ascii="Times New Roman" w:hAnsi="Times New Roman" w:cs="Times New Roman"/>
                <w:color w:val="000000"/>
                <w:sz w:val="24"/>
                <w:szCs w:val="24"/>
                <w:lang w:eastAsia="en-US"/>
              </w:rPr>
            </w:pPr>
            <w:r w:rsidRPr="009A59B0">
              <w:rPr>
                <w:rFonts w:ascii="Times New Roman" w:hAnsi="Times New Roman" w:cs="Times New Roman"/>
                <w:color w:val="000000"/>
                <w:sz w:val="24"/>
                <w:szCs w:val="24"/>
                <w:lang w:eastAsia="en-US"/>
              </w:rPr>
              <w:t>- печатной продукции (не менее 10 процентов от общего количества мест в схеме размещения).</w:t>
            </w:r>
          </w:p>
        </w:tc>
      </w:tr>
      <w:tr w:rsidR="009F6DB7" w:rsidRPr="009A59B0" w:rsidTr="00B704D3">
        <w:trPr>
          <w:trHeight w:val="1210"/>
        </w:trPr>
        <w:tc>
          <w:tcPr>
            <w:tcW w:w="534" w:type="dxa"/>
          </w:tcPr>
          <w:p w:rsidR="009F6DB7" w:rsidRDefault="009F6DB7" w:rsidP="002666F8">
            <w:pPr>
              <w:shd w:val="clear" w:color="auto" w:fill="FFFFFF"/>
              <w:spacing w:after="0" w:line="240" w:lineRule="auto"/>
              <w:rPr>
                <w:rFonts w:ascii="Times New Roman" w:hAnsi="Times New Roman" w:cs="Times New Roman"/>
                <w:sz w:val="24"/>
                <w:szCs w:val="24"/>
              </w:rPr>
            </w:pPr>
          </w:p>
        </w:tc>
        <w:tc>
          <w:tcPr>
            <w:tcW w:w="7656" w:type="dxa"/>
            <w:gridSpan w:val="2"/>
          </w:tcPr>
          <w:p w:rsidR="009F6DB7"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6 </w:t>
            </w:r>
          </w:p>
          <w:p w:rsidR="009F6DB7"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противоречит пункту 16 приказа №3-спр, так как при утверждении схемы размещения указывается период её действия</w:t>
            </w:r>
            <w:r>
              <w:rPr>
                <w:rFonts w:ascii="Times New Roman" w:hAnsi="Times New Roman" w:cs="Times New Roman"/>
                <w:sz w:val="24"/>
                <w:szCs w:val="24"/>
              </w:rPr>
              <w:t>.</w:t>
            </w:r>
          </w:p>
        </w:tc>
        <w:tc>
          <w:tcPr>
            <w:tcW w:w="7653" w:type="dxa"/>
          </w:tcPr>
          <w:p w:rsidR="009F6DB7" w:rsidRPr="009A59B0" w:rsidRDefault="009F6DB7" w:rsidP="002666F8">
            <w:pPr>
              <w:spacing w:after="0" w:line="240" w:lineRule="auto"/>
              <w:rPr>
                <w:rFonts w:ascii="Times New Roman" w:hAnsi="Times New Roman" w:cs="Times New Roman"/>
                <w:color w:val="000000"/>
                <w:sz w:val="24"/>
                <w:szCs w:val="24"/>
                <w:lang w:eastAsia="en-US"/>
              </w:rPr>
            </w:pPr>
            <w:r w:rsidRPr="009A59B0">
              <w:rPr>
                <w:rFonts w:ascii="Times New Roman" w:hAnsi="Times New Roman" w:cs="Times New Roman"/>
                <w:color w:val="000000"/>
                <w:sz w:val="24"/>
                <w:szCs w:val="24"/>
                <w:lang w:eastAsia="en-US"/>
              </w:rPr>
              <w:t xml:space="preserve">6. Схема размещения действует бессрочно. Изменения в схему размещения нестационарных торговых объектов вносятся по инициативе уполномоченных органов и хозяйствующих субъектов в порядке, установленном пунктом 2 настоящей статьи. </w:t>
            </w:r>
          </w:p>
        </w:tc>
      </w:tr>
      <w:tr w:rsidR="009F6DB7" w:rsidRPr="00F87AD5" w:rsidTr="00B704D3">
        <w:trPr>
          <w:trHeight w:val="551"/>
        </w:trPr>
        <w:tc>
          <w:tcPr>
            <w:tcW w:w="534" w:type="dxa"/>
          </w:tcPr>
          <w:p w:rsidR="009F6DB7" w:rsidRPr="00723C16" w:rsidRDefault="009F6DB7" w:rsidP="002666F8">
            <w:pPr>
              <w:shd w:val="clear" w:color="auto" w:fill="FFFFFF"/>
              <w:spacing w:after="0" w:line="240" w:lineRule="auto"/>
              <w:rPr>
                <w:rFonts w:ascii="Times New Roman" w:hAnsi="Times New Roman" w:cs="Times New Roman"/>
                <w:b/>
                <w:sz w:val="24"/>
                <w:szCs w:val="24"/>
                <w:u w:val="single"/>
              </w:rPr>
            </w:pPr>
          </w:p>
        </w:tc>
        <w:tc>
          <w:tcPr>
            <w:tcW w:w="7656" w:type="dxa"/>
            <w:gridSpan w:val="2"/>
          </w:tcPr>
          <w:p w:rsidR="009F6DB7" w:rsidRPr="00723C16" w:rsidRDefault="009F6DB7" w:rsidP="002666F8">
            <w:pPr>
              <w:shd w:val="clear" w:color="auto" w:fill="FFFFFF"/>
              <w:spacing w:after="0" w:line="240" w:lineRule="auto"/>
              <w:rPr>
                <w:rFonts w:ascii="Times New Roman" w:hAnsi="Times New Roman" w:cs="Times New Roman"/>
                <w:b/>
                <w:sz w:val="24"/>
                <w:szCs w:val="24"/>
                <w:u w:val="single"/>
              </w:rPr>
            </w:pPr>
            <w:r w:rsidRPr="00723C16">
              <w:rPr>
                <w:rFonts w:ascii="Times New Roman" w:hAnsi="Times New Roman" w:cs="Times New Roman"/>
                <w:b/>
                <w:sz w:val="24"/>
                <w:szCs w:val="24"/>
                <w:u w:val="single"/>
              </w:rPr>
              <w:t>Статья 7</w:t>
            </w:r>
          </w:p>
          <w:p w:rsidR="009F6DB7"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5 </w:t>
            </w:r>
          </w:p>
          <w:p w:rsidR="009F6DB7"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необходимо </w:t>
            </w:r>
            <w:r w:rsidRPr="00132762">
              <w:rPr>
                <w:rFonts w:ascii="Times New Roman" w:hAnsi="Times New Roman" w:cs="Times New Roman"/>
                <w:sz w:val="24"/>
                <w:szCs w:val="24"/>
              </w:rPr>
              <w:t xml:space="preserve">конкретизировать, что в случае отказа уполномоченного органа на заключение договора размещения </w:t>
            </w:r>
            <w:r>
              <w:rPr>
                <w:rFonts w:ascii="Times New Roman" w:hAnsi="Times New Roman" w:cs="Times New Roman"/>
                <w:sz w:val="24"/>
                <w:szCs w:val="24"/>
              </w:rPr>
              <w:t>НТО</w:t>
            </w:r>
            <w:r w:rsidRPr="00132762">
              <w:rPr>
                <w:rFonts w:ascii="Times New Roman" w:hAnsi="Times New Roman" w:cs="Times New Roman"/>
                <w:sz w:val="24"/>
                <w:szCs w:val="24"/>
              </w:rPr>
              <w:t xml:space="preserve"> на новый срок по основаниям, не предусмотренным в пункте 2 статьи 7 проекта закона, хозяйствующий субъект имеет право обратиться в суд</w:t>
            </w:r>
            <w:r>
              <w:rPr>
                <w:rFonts w:ascii="Times New Roman" w:hAnsi="Times New Roman" w:cs="Times New Roman"/>
                <w:sz w:val="24"/>
                <w:szCs w:val="24"/>
              </w:rPr>
              <w:t>.</w:t>
            </w:r>
          </w:p>
        </w:tc>
        <w:tc>
          <w:tcPr>
            <w:tcW w:w="7653" w:type="dxa"/>
          </w:tcPr>
          <w:p w:rsidR="009F6DB7" w:rsidRDefault="009F6DB7" w:rsidP="002666F8">
            <w:pPr>
              <w:shd w:val="clear" w:color="auto" w:fill="FFFFFF"/>
              <w:spacing w:after="0" w:line="240" w:lineRule="auto"/>
              <w:rPr>
                <w:rFonts w:ascii="Times New Roman" w:hAnsi="Times New Roman" w:cs="Times New Roman"/>
                <w:sz w:val="24"/>
                <w:szCs w:val="24"/>
              </w:rPr>
            </w:pPr>
          </w:p>
          <w:p w:rsidR="009F6DB7" w:rsidRPr="00F87AD5" w:rsidRDefault="009F6DB7" w:rsidP="002666F8">
            <w:pPr>
              <w:shd w:val="clear" w:color="auto" w:fill="FFFFFF"/>
              <w:spacing w:after="0" w:line="240" w:lineRule="auto"/>
              <w:rPr>
                <w:rFonts w:ascii="Times New Roman" w:hAnsi="Times New Roman" w:cs="Times New Roman"/>
                <w:sz w:val="24"/>
                <w:szCs w:val="24"/>
              </w:rPr>
            </w:pPr>
            <w:r w:rsidRPr="00F87AD5">
              <w:rPr>
                <w:rFonts w:ascii="Times New Roman" w:hAnsi="Times New Roman" w:cs="Times New Roman"/>
                <w:sz w:val="24"/>
                <w:szCs w:val="24"/>
              </w:rPr>
              <w:t>5. Если уполномоченный орган отказал хозяйствующему субъекту в заключении договора на размещение на новый срок, но в течение года со дня истечения срока договора с ним заключил договор на размещение с другим лицом, хозяйствующий субъект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на размещение, либо только возмещения таких убытков.</w:t>
            </w:r>
          </w:p>
        </w:tc>
      </w:tr>
      <w:tr w:rsidR="009F6DB7" w:rsidRPr="00F87AD5" w:rsidTr="00B704D3">
        <w:trPr>
          <w:trHeight w:val="1515"/>
        </w:trPr>
        <w:tc>
          <w:tcPr>
            <w:tcW w:w="534" w:type="dxa"/>
          </w:tcPr>
          <w:p w:rsidR="009F6DB7" w:rsidRPr="00723C16" w:rsidRDefault="009F6DB7" w:rsidP="002666F8">
            <w:pPr>
              <w:shd w:val="clear" w:color="auto" w:fill="FFFFFF"/>
              <w:spacing w:after="0" w:line="240" w:lineRule="auto"/>
              <w:rPr>
                <w:rFonts w:ascii="Times New Roman" w:hAnsi="Times New Roman" w:cs="Times New Roman"/>
                <w:b/>
                <w:sz w:val="24"/>
                <w:szCs w:val="24"/>
                <w:u w:val="single"/>
              </w:rPr>
            </w:pPr>
          </w:p>
        </w:tc>
        <w:tc>
          <w:tcPr>
            <w:tcW w:w="7656" w:type="dxa"/>
            <w:gridSpan w:val="2"/>
          </w:tcPr>
          <w:p w:rsidR="009F6DB7" w:rsidRPr="00723C16" w:rsidRDefault="009F6DB7" w:rsidP="002666F8">
            <w:pPr>
              <w:shd w:val="clear" w:color="auto" w:fill="FFFFFF"/>
              <w:spacing w:after="0" w:line="240" w:lineRule="auto"/>
              <w:rPr>
                <w:rFonts w:ascii="Times New Roman" w:hAnsi="Times New Roman" w:cs="Times New Roman"/>
                <w:b/>
                <w:sz w:val="24"/>
                <w:szCs w:val="24"/>
                <w:u w:val="single"/>
              </w:rPr>
            </w:pPr>
            <w:r w:rsidRPr="00723C16">
              <w:rPr>
                <w:rFonts w:ascii="Times New Roman" w:hAnsi="Times New Roman" w:cs="Times New Roman"/>
                <w:b/>
                <w:sz w:val="24"/>
                <w:szCs w:val="24"/>
                <w:u w:val="single"/>
              </w:rPr>
              <w:t>Статья 8</w:t>
            </w:r>
          </w:p>
          <w:p w:rsidR="009F6DB7"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4 </w:t>
            </w:r>
          </w:p>
          <w:p w:rsidR="009F6DB7" w:rsidRPr="00132762"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не содержит четких формулировок сопоставимости свободных мест в схеме размещения по местоположению, что при применении на практике может вызвать трудности в исполнении</w:t>
            </w:r>
            <w:r>
              <w:rPr>
                <w:rFonts w:ascii="Times New Roman" w:hAnsi="Times New Roman" w:cs="Times New Roman"/>
                <w:sz w:val="24"/>
                <w:szCs w:val="24"/>
              </w:rPr>
              <w:t>.</w:t>
            </w:r>
          </w:p>
        </w:tc>
        <w:tc>
          <w:tcPr>
            <w:tcW w:w="7653" w:type="dxa"/>
          </w:tcPr>
          <w:p w:rsidR="009F6DB7" w:rsidRDefault="009F6DB7" w:rsidP="002666F8">
            <w:pPr>
              <w:shd w:val="clear" w:color="auto" w:fill="FFFFFF"/>
              <w:spacing w:after="0" w:line="240" w:lineRule="auto"/>
              <w:rPr>
                <w:rFonts w:ascii="Times New Roman" w:hAnsi="Times New Roman" w:cs="Times New Roman"/>
                <w:sz w:val="24"/>
                <w:szCs w:val="24"/>
              </w:rPr>
            </w:pPr>
          </w:p>
          <w:p w:rsidR="009F6DB7" w:rsidRPr="00F87AD5" w:rsidRDefault="009F6DB7" w:rsidP="002666F8">
            <w:pPr>
              <w:shd w:val="clear" w:color="auto" w:fill="FFFFFF"/>
              <w:spacing w:after="0" w:line="240" w:lineRule="auto"/>
              <w:rPr>
                <w:rFonts w:ascii="Times New Roman" w:hAnsi="Times New Roman" w:cs="Times New Roman"/>
                <w:sz w:val="24"/>
                <w:szCs w:val="24"/>
              </w:rPr>
            </w:pPr>
            <w:r w:rsidRPr="00F87AD5">
              <w:rPr>
                <w:rFonts w:ascii="Times New Roman" w:hAnsi="Times New Roman" w:cs="Times New Roman"/>
                <w:sz w:val="24"/>
                <w:szCs w:val="24"/>
              </w:rPr>
              <w:t>4. Уполномоченный орган обязан обеспечить наличие в схеме размещения свободных мест для размещения нестационарных торговых объектов, сопоставимых по местоположению и площади изымаемым местам.</w:t>
            </w:r>
          </w:p>
        </w:tc>
      </w:tr>
      <w:tr w:rsidR="009F6DB7" w:rsidRPr="00F87AD5" w:rsidTr="00B704D3">
        <w:trPr>
          <w:trHeight w:val="641"/>
        </w:trPr>
        <w:tc>
          <w:tcPr>
            <w:tcW w:w="534" w:type="dxa"/>
          </w:tcPr>
          <w:p w:rsidR="009F6DB7" w:rsidRPr="00132762" w:rsidRDefault="009F6DB7" w:rsidP="002666F8">
            <w:pPr>
              <w:shd w:val="clear" w:color="auto" w:fill="FFFFFF"/>
              <w:spacing w:after="0" w:line="240" w:lineRule="auto"/>
              <w:rPr>
                <w:rFonts w:ascii="Times New Roman" w:hAnsi="Times New Roman" w:cs="Times New Roman"/>
                <w:sz w:val="24"/>
                <w:szCs w:val="24"/>
              </w:rPr>
            </w:pPr>
          </w:p>
        </w:tc>
        <w:tc>
          <w:tcPr>
            <w:tcW w:w="7656" w:type="dxa"/>
            <w:gridSpan w:val="2"/>
          </w:tcPr>
          <w:p w:rsidR="009F6DB7"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п</w:t>
            </w:r>
            <w:r>
              <w:rPr>
                <w:rFonts w:ascii="Times New Roman" w:hAnsi="Times New Roman" w:cs="Times New Roman"/>
                <w:sz w:val="24"/>
                <w:szCs w:val="24"/>
              </w:rPr>
              <w:t>.</w:t>
            </w:r>
            <w:r w:rsidRPr="00132762">
              <w:rPr>
                <w:rFonts w:ascii="Times New Roman" w:hAnsi="Times New Roman" w:cs="Times New Roman"/>
                <w:sz w:val="24"/>
                <w:szCs w:val="24"/>
              </w:rPr>
              <w:t xml:space="preserve"> 10 </w:t>
            </w:r>
          </w:p>
          <w:p w:rsidR="009F6DB7"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противоречит</w:t>
            </w:r>
            <w:r w:rsidRPr="00132762">
              <w:rPr>
                <w:rFonts w:ascii="Times New Roman" w:hAnsi="Times New Roman" w:cs="Times New Roman"/>
                <w:sz w:val="24"/>
                <w:szCs w:val="24"/>
              </w:rPr>
              <w:t xml:space="preserve"> части 12 статьи 22, части 2 статьи 39.7 Земельного кодекса РФ и пункту 8 статьи 448 </w:t>
            </w:r>
            <w:r>
              <w:rPr>
                <w:rFonts w:ascii="Times New Roman" w:hAnsi="Times New Roman" w:cs="Times New Roman"/>
                <w:sz w:val="24"/>
                <w:szCs w:val="24"/>
              </w:rPr>
              <w:t>Г</w:t>
            </w:r>
            <w:r w:rsidRPr="00132762">
              <w:rPr>
                <w:rFonts w:ascii="Times New Roman" w:hAnsi="Times New Roman" w:cs="Times New Roman"/>
                <w:sz w:val="24"/>
                <w:szCs w:val="24"/>
              </w:rPr>
              <w:t>ражданского кодекса РФ, т.к. размер арендной платы является существенным условием договора.</w:t>
            </w:r>
          </w:p>
        </w:tc>
        <w:tc>
          <w:tcPr>
            <w:tcW w:w="7653" w:type="dxa"/>
          </w:tcPr>
          <w:p w:rsidR="009F6DB7" w:rsidRPr="00F87AD5" w:rsidRDefault="009F6DB7" w:rsidP="002666F8">
            <w:pPr>
              <w:shd w:val="clear" w:color="auto" w:fill="FFFFFF"/>
              <w:spacing w:after="0" w:line="240" w:lineRule="auto"/>
              <w:rPr>
                <w:rFonts w:ascii="Times New Roman" w:hAnsi="Times New Roman" w:cs="Times New Roman"/>
                <w:sz w:val="24"/>
                <w:szCs w:val="24"/>
              </w:rPr>
            </w:pPr>
            <w:r w:rsidRPr="00F87AD5">
              <w:rPr>
                <w:rFonts w:ascii="Times New Roman" w:hAnsi="Times New Roman" w:cs="Times New Roman"/>
                <w:sz w:val="24"/>
                <w:szCs w:val="24"/>
              </w:rPr>
              <w:t xml:space="preserve">10. При предоставлении компенсационного места хозяйствующий субъект своими силами и за свой счет перемещает нестационарный торговый объект с места его первоначального размещения на предоставленное компенсационное место не позднее 15 (пятнадцати) рабочих дней со дня заключения Договора. В целях компенсации издержек хозяйствующего субъекта на перемещение нестационарного торгового объекта, плата за использование земельного участка в течение первых 3 (трех) месяцев с момента заключения договора на размещение не взимается. </w:t>
            </w:r>
          </w:p>
        </w:tc>
      </w:tr>
      <w:tr w:rsidR="009F6DB7" w:rsidRPr="00E75375" w:rsidTr="00E75375">
        <w:trPr>
          <w:trHeight w:val="258"/>
        </w:trPr>
        <w:tc>
          <w:tcPr>
            <w:tcW w:w="534" w:type="dxa"/>
            <w:shd w:val="clear" w:color="auto" w:fill="F2F2F2" w:themeFill="background1" w:themeFillShade="F2"/>
          </w:tcPr>
          <w:p w:rsidR="009F6DB7" w:rsidRPr="00E75375" w:rsidRDefault="009F6DB7" w:rsidP="002666F8">
            <w:pPr>
              <w:spacing w:after="0" w:line="240" w:lineRule="auto"/>
              <w:jc w:val="center"/>
              <w:rPr>
                <w:rFonts w:ascii="Times New Roman" w:eastAsia="Times New Roman" w:hAnsi="Times New Roman" w:cs="Times New Roman"/>
                <w:b/>
                <w:sz w:val="28"/>
                <w:szCs w:val="28"/>
              </w:rPr>
            </w:pPr>
          </w:p>
        </w:tc>
        <w:tc>
          <w:tcPr>
            <w:tcW w:w="15309" w:type="dxa"/>
            <w:gridSpan w:val="3"/>
            <w:shd w:val="clear" w:color="auto" w:fill="F2F2F2" w:themeFill="background1" w:themeFillShade="F2"/>
          </w:tcPr>
          <w:p w:rsidR="009F6DB7" w:rsidRPr="00E75375" w:rsidRDefault="009F6DB7" w:rsidP="00E75375">
            <w:pPr>
              <w:spacing w:after="0" w:line="240" w:lineRule="auto"/>
              <w:rPr>
                <w:rFonts w:ascii="Times New Roman" w:eastAsia="Times New Roman" w:hAnsi="Times New Roman" w:cs="Times New Roman"/>
                <w:b/>
                <w:sz w:val="28"/>
                <w:szCs w:val="28"/>
              </w:rPr>
            </w:pPr>
            <w:r w:rsidRPr="00E75375">
              <w:rPr>
                <w:rFonts w:ascii="Times New Roman" w:eastAsia="Times New Roman" w:hAnsi="Times New Roman" w:cs="Times New Roman"/>
                <w:b/>
                <w:sz w:val="28"/>
                <w:szCs w:val="28"/>
              </w:rPr>
              <w:t>Администрация города Усть-Илимска</w:t>
            </w:r>
          </w:p>
        </w:tc>
      </w:tr>
      <w:tr w:rsidR="009F6DB7" w:rsidRPr="009A546A" w:rsidTr="00B704D3">
        <w:trPr>
          <w:trHeight w:val="1901"/>
        </w:trPr>
        <w:tc>
          <w:tcPr>
            <w:tcW w:w="534" w:type="dxa"/>
          </w:tcPr>
          <w:p w:rsidR="009F6DB7" w:rsidRPr="00070E55" w:rsidRDefault="009F6DB7" w:rsidP="002666F8">
            <w:pPr>
              <w:widowControl w:val="0"/>
              <w:shd w:val="clear" w:color="auto" w:fill="FFFFFF"/>
              <w:tabs>
                <w:tab w:val="left" w:pos="835"/>
              </w:tabs>
              <w:autoSpaceDE w:val="0"/>
              <w:autoSpaceDN w:val="0"/>
              <w:adjustRightInd w:val="0"/>
              <w:spacing w:after="0" w:line="240" w:lineRule="auto"/>
              <w:rPr>
                <w:rFonts w:ascii="Times New Roman" w:hAnsi="Times New Roman" w:cs="Times New Roman"/>
                <w:b/>
                <w:sz w:val="24"/>
                <w:szCs w:val="24"/>
                <w:u w:val="single"/>
              </w:rPr>
            </w:pPr>
          </w:p>
        </w:tc>
        <w:tc>
          <w:tcPr>
            <w:tcW w:w="7656" w:type="dxa"/>
            <w:gridSpan w:val="2"/>
          </w:tcPr>
          <w:p w:rsidR="009F6DB7" w:rsidRPr="00070E55" w:rsidRDefault="009F6DB7" w:rsidP="002666F8">
            <w:pPr>
              <w:widowControl w:val="0"/>
              <w:shd w:val="clear" w:color="auto" w:fill="FFFFFF"/>
              <w:tabs>
                <w:tab w:val="left" w:pos="835"/>
              </w:tabs>
              <w:autoSpaceDE w:val="0"/>
              <w:autoSpaceDN w:val="0"/>
              <w:adjustRightInd w:val="0"/>
              <w:spacing w:after="0" w:line="240" w:lineRule="auto"/>
              <w:rPr>
                <w:rFonts w:ascii="Times New Roman" w:hAnsi="Times New Roman" w:cs="Times New Roman"/>
                <w:b/>
                <w:sz w:val="24"/>
                <w:szCs w:val="24"/>
                <w:u w:val="single"/>
              </w:rPr>
            </w:pPr>
            <w:r w:rsidRPr="00070E55">
              <w:rPr>
                <w:rFonts w:ascii="Times New Roman" w:hAnsi="Times New Roman" w:cs="Times New Roman"/>
                <w:b/>
                <w:sz w:val="24"/>
                <w:szCs w:val="24"/>
                <w:u w:val="single"/>
              </w:rPr>
              <w:t>Статья 2</w:t>
            </w:r>
          </w:p>
          <w:p w:rsidR="009F6DB7" w:rsidRPr="00132762" w:rsidRDefault="009F6DB7" w:rsidP="002666F8">
            <w:pPr>
              <w:widowControl w:val="0"/>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w:t>
            </w:r>
            <w:r w:rsidRPr="00132762">
              <w:rPr>
                <w:rFonts w:ascii="Times New Roman" w:hAnsi="Times New Roman" w:cs="Times New Roman"/>
                <w:sz w:val="24"/>
                <w:szCs w:val="24"/>
              </w:rPr>
              <w:t>онятия и термины, содержащиеся в части 2 статьи 2 проекта закона, изложить в соответствии с Национальным стандартом РФ ГОСТ Р 51303-2013;</w:t>
            </w:r>
          </w:p>
          <w:p w:rsidR="009F6DB7" w:rsidRDefault="009F6DB7" w:rsidP="002666F8">
            <w:pPr>
              <w:widowControl w:val="0"/>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В</w:t>
            </w:r>
            <w:r w:rsidRPr="00132762">
              <w:rPr>
                <w:rFonts w:ascii="Times New Roman" w:hAnsi="Times New Roman" w:cs="Times New Roman"/>
                <w:sz w:val="24"/>
                <w:szCs w:val="24"/>
              </w:rPr>
              <w:t>иды нестационарных торговых объектов, указанные в статье 2 проекта закона, расширить и указать в соответствии с ГОСТ Р 51303-2013</w:t>
            </w:r>
            <w:r>
              <w:rPr>
                <w:rFonts w:ascii="Times New Roman" w:hAnsi="Times New Roman" w:cs="Times New Roman"/>
                <w:sz w:val="24"/>
                <w:szCs w:val="24"/>
              </w:rPr>
              <w:t>.</w:t>
            </w:r>
          </w:p>
        </w:tc>
        <w:tc>
          <w:tcPr>
            <w:tcW w:w="7653" w:type="dxa"/>
          </w:tcPr>
          <w:p w:rsidR="009F6DB7" w:rsidRPr="009A546A" w:rsidRDefault="009F6DB7" w:rsidP="002666F8">
            <w:pPr>
              <w:shd w:val="clear" w:color="auto" w:fill="FFFFFF"/>
              <w:spacing w:after="0" w:line="240" w:lineRule="auto"/>
              <w:rPr>
                <w:rFonts w:ascii="Times New Roman" w:hAnsi="Times New Roman" w:cs="Times New Roman"/>
                <w:sz w:val="24"/>
                <w:szCs w:val="24"/>
              </w:rPr>
            </w:pPr>
            <w:r w:rsidRPr="009A546A">
              <w:rPr>
                <w:rFonts w:ascii="Times New Roman" w:hAnsi="Times New Roman" w:cs="Times New Roman"/>
                <w:sz w:val="24"/>
                <w:szCs w:val="24"/>
              </w:rPr>
              <w:t>Статья 2. Основные понятия, используемые в настоящем Законе</w:t>
            </w:r>
          </w:p>
          <w:p w:rsidR="009F6DB7" w:rsidRPr="009A546A" w:rsidRDefault="009F6DB7" w:rsidP="002666F8">
            <w:pPr>
              <w:shd w:val="clear" w:color="auto" w:fill="FFFFFF"/>
              <w:spacing w:after="0" w:line="240" w:lineRule="auto"/>
              <w:rPr>
                <w:rFonts w:ascii="Times New Roman" w:hAnsi="Times New Roman" w:cs="Times New Roman"/>
                <w:sz w:val="24"/>
                <w:szCs w:val="24"/>
              </w:rPr>
            </w:pPr>
          </w:p>
        </w:tc>
      </w:tr>
      <w:tr w:rsidR="009F6DB7" w:rsidRPr="009A546A" w:rsidTr="00B704D3">
        <w:trPr>
          <w:trHeight w:val="3124"/>
        </w:trPr>
        <w:tc>
          <w:tcPr>
            <w:tcW w:w="534" w:type="dxa"/>
          </w:tcPr>
          <w:p w:rsidR="009F6DB7" w:rsidRPr="00070E55" w:rsidRDefault="009F6DB7" w:rsidP="002666F8">
            <w:pPr>
              <w:widowControl w:val="0"/>
              <w:shd w:val="clear" w:color="auto" w:fill="FFFFFF"/>
              <w:tabs>
                <w:tab w:val="left" w:pos="835"/>
              </w:tabs>
              <w:autoSpaceDE w:val="0"/>
              <w:autoSpaceDN w:val="0"/>
              <w:adjustRightInd w:val="0"/>
              <w:spacing w:after="0" w:line="240" w:lineRule="auto"/>
              <w:rPr>
                <w:rFonts w:ascii="Times New Roman" w:hAnsi="Times New Roman" w:cs="Times New Roman"/>
                <w:b/>
                <w:sz w:val="24"/>
                <w:szCs w:val="24"/>
                <w:u w:val="single"/>
              </w:rPr>
            </w:pPr>
          </w:p>
        </w:tc>
        <w:tc>
          <w:tcPr>
            <w:tcW w:w="7656" w:type="dxa"/>
            <w:gridSpan w:val="2"/>
          </w:tcPr>
          <w:p w:rsidR="009F6DB7" w:rsidRPr="00070E55" w:rsidRDefault="009F6DB7" w:rsidP="002666F8">
            <w:pPr>
              <w:widowControl w:val="0"/>
              <w:shd w:val="clear" w:color="auto" w:fill="FFFFFF"/>
              <w:tabs>
                <w:tab w:val="left" w:pos="835"/>
              </w:tabs>
              <w:autoSpaceDE w:val="0"/>
              <w:autoSpaceDN w:val="0"/>
              <w:adjustRightInd w:val="0"/>
              <w:spacing w:after="0" w:line="240" w:lineRule="auto"/>
              <w:rPr>
                <w:rFonts w:ascii="Times New Roman" w:hAnsi="Times New Roman" w:cs="Times New Roman"/>
                <w:b/>
                <w:sz w:val="24"/>
                <w:szCs w:val="24"/>
                <w:u w:val="single"/>
              </w:rPr>
            </w:pPr>
            <w:r w:rsidRPr="00070E55">
              <w:rPr>
                <w:rFonts w:ascii="Times New Roman" w:hAnsi="Times New Roman" w:cs="Times New Roman"/>
                <w:b/>
                <w:sz w:val="24"/>
                <w:szCs w:val="24"/>
                <w:u w:val="single"/>
              </w:rPr>
              <w:t>Статья 3</w:t>
            </w:r>
          </w:p>
          <w:p w:rsidR="009F6DB7" w:rsidRDefault="009F6DB7" w:rsidP="002666F8">
            <w:pPr>
              <w:widowControl w:val="0"/>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п.п.</w:t>
            </w:r>
            <w:r w:rsidRPr="00132762">
              <w:rPr>
                <w:rFonts w:ascii="Times New Roman" w:hAnsi="Times New Roman" w:cs="Times New Roman"/>
                <w:sz w:val="24"/>
                <w:szCs w:val="24"/>
              </w:rPr>
              <w:t xml:space="preserve"> 4 и 5 </w:t>
            </w:r>
          </w:p>
          <w:p w:rsidR="009F6DB7" w:rsidRPr="00132762" w:rsidRDefault="009F6DB7" w:rsidP="002666F8">
            <w:pPr>
              <w:widowControl w:val="0"/>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132762">
              <w:rPr>
                <w:rFonts w:ascii="Times New Roman" w:hAnsi="Times New Roman" w:cs="Times New Roman"/>
                <w:sz w:val="24"/>
                <w:szCs w:val="24"/>
              </w:rPr>
              <w:t>изложить в следующей редакции:</w:t>
            </w:r>
          </w:p>
          <w:p w:rsidR="009F6DB7" w:rsidRPr="00132762" w:rsidRDefault="009F6DB7" w:rsidP="002666F8">
            <w:pPr>
              <w:shd w:val="clear" w:color="auto" w:fill="FFFFFF"/>
              <w:spacing w:after="0" w:line="240" w:lineRule="auto"/>
              <w:ind w:left="22"/>
              <w:rPr>
                <w:rFonts w:ascii="Times New Roman" w:hAnsi="Times New Roman" w:cs="Times New Roman"/>
                <w:sz w:val="24"/>
                <w:szCs w:val="24"/>
              </w:rPr>
            </w:pPr>
            <w:r w:rsidRPr="00132762">
              <w:rPr>
                <w:rFonts w:ascii="Times New Roman" w:hAnsi="Times New Roman" w:cs="Times New Roman"/>
                <w:sz w:val="24"/>
                <w:szCs w:val="24"/>
              </w:rPr>
              <w:t>«4. Нестационарные торговые объекты, указанные в пунктах 2.1 - 2.3 статьи 2 настоящего Закона, размещаются круглогодично на срок до 5 (пяти) лет.</w:t>
            </w:r>
          </w:p>
          <w:p w:rsidR="009F6DB7" w:rsidRPr="00070E55" w:rsidRDefault="009F6DB7" w:rsidP="002666F8">
            <w:pPr>
              <w:shd w:val="clear" w:color="auto" w:fill="FFFFFF"/>
              <w:spacing w:after="0" w:line="240" w:lineRule="auto"/>
              <w:ind w:left="14"/>
              <w:rPr>
                <w:rFonts w:ascii="Times New Roman" w:hAnsi="Times New Roman" w:cs="Times New Roman"/>
                <w:b/>
                <w:sz w:val="24"/>
                <w:szCs w:val="24"/>
                <w:u w:val="single"/>
              </w:rPr>
            </w:pPr>
            <w:r>
              <w:rPr>
                <w:rFonts w:ascii="Times New Roman" w:hAnsi="Times New Roman" w:cs="Times New Roman"/>
                <w:sz w:val="24"/>
                <w:szCs w:val="24"/>
              </w:rPr>
              <w:t xml:space="preserve">5. </w:t>
            </w:r>
            <w:r w:rsidRPr="00132762">
              <w:rPr>
                <w:rFonts w:ascii="Times New Roman" w:hAnsi="Times New Roman" w:cs="Times New Roman"/>
                <w:sz w:val="24"/>
                <w:szCs w:val="24"/>
              </w:rPr>
              <w:t>Нестационарные торговые объекты, указанные в пунктах 2.4 - 2.6 статьи 2 настоящего Закона, размещаются сезонно на срок до 6 (шести) месяцев, елочные базары размещаются с 1 декабря по 10 января.»;</w:t>
            </w:r>
          </w:p>
        </w:tc>
        <w:tc>
          <w:tcPr>
            <w:tcW w:w="7653" w:type="dxa"/>
          </w:tcPr>
          <w:p w:rsidR="009F6DB7" w:rsidRDefault="009F6DB7" w:rsidP="002666F8">
            <w:pPr>
              <w:shd w:val="clear" w:color="auto" w:fill="FFFFFF"/>
              <w:spacing w:after="0" w:line="240" w:lineRule="auto"/>
              <w:rPr>
                <w:rFonts w:ascii="Times New Roman" w:hAnsi="Times New Roman" w:cs="Times New Roman"/>
                <w:sz w:val="24"/>
                <w:szCs w:val="24"/>
              </w:rPr>
            </w:pPr>
          </w:p>
          <w:p w:rsidR="009F6DB7" w:rsidRPr="009A546A" w:rsidRDefault="009F6DB7" w:rsidP="002666F8">
            <w:pPr>
              <w:shd w:val="clear" w:color="auto" w:fill="FFFFFF"/>
              <w:spacing w:after="0" w:line="240" w:lineRule="auto"/>
              <w:rPr>
                <w:rFonts w:ascii="Times New Roman" w:hAnsi="Times New Roman" w:cs="Times New Roman"/>
                <w:sz w:val="24"/>
                <w:szCs w:val="24"/>
              </w:rPr>
            </w:pPr>
            <w:r w:rsidRPr="009A546A">
              <w:rPr>
                <w:rFonts w:ascii="Times New Roman" w:hAnsi="Times New Roman" w:cs="Times New Roman"/>
                <w:sz w:val="24"/>
                <w:szCs w:val="24"/>
              </w:rPr>
              <w:t>4. Нестационарные торговые объекты, указанные в пунктах 2.1 -  2.3 статьи 2 настоящего Закона, размещаются круглогодично на срок 7 (семь) лет.</w:t>
            </w:r>
          </w:p>
          <w:p w:rsidR="009F6DB7" w:rsidRPr="009A546A" w:rsidRDefault="009F6DB7" w:rsidP="002666F8">
            <w:pPr>
              <w:shd w:val="clear" w:color="auto" w:fill="FFFFFF"/>
              <w:spacing w:after="0" w:line="240" w:lineRule="auto"/>
              <w:rPr>
                <w:rFonts w:ascii="Times New Roman" w:hAnsi="Times New Roman" w:cs="Times New Roman"/>
                <w:sz w:val="24"/>
                <w:szCs w:val="24"/>
              </w:rPr>
            </w:pPr>
            <w:r w:rsidRPr="009A546A">
              <w:rPr>
                <w:rFonts w:ascii="Times New Roman" w:hAnsi="Times New Roman" w:cs="Times New Roman"/>
                <w:sz w:val="24"/>
                <w:szCs w:val="24"/>
              </w:rPr>
              <w:t>5. Нестационарные торговые объекты, указанные в пунктах 2.4 – 2.6 статьи 2 настоящего Закона, размещаются сезонно на срок 5 (пять) лет.</w:t>
            </w:r>
          </w:p>
          <w:p w:rsidR="009F6DB7" w:rsidRDefault="009F6DB7" w:rsidP="002666F8">
            <w:pPr>
              <w:shd w:val="clear" w:color="auto" w:fill="FFFFFF"/>
              <w:spacing w:after="0" w:line="240" w:lineRule="auto"/>
              <w:rPr>
                <w:rFonts w:ascii="Times New Roman" w:hAnsi="Times New Roman" w:cs="Times New Roman"/>
                <w:sz w:val="24"/>
                <w:szCs w:val="24"/>
              </w:rPr>
            </w:pPr>
          </w:p>
          <w:p w:rsidR="009F6DB7" w:rsidRPr="009A546A" w:rsidRDefault="009F6DB7" w:rsidP="002666F8">
            <w:pPr>
              <w:shd w:val="clear" w:color="auto" w:fill="FFFFFF"/>
              <w:spacing w:after="0" w:line="240" w:lineRule="auto"/>
              <w:rPr>
                <w:rFonts w:ascii="Times New Roman" w:hAnsi="Times New Roman" w:cs="Times New Roman"/>
                <w:sz w:val="24"/>
                <w:szCs w:val="24"/>
              </w:rPr>
            </w:pPr>
          </w:p>
        </w:tc>
      </w:tr>
      <w:tr w:rsidR="009F6DB7" w:rsidTr="00F61D43">
        <w:trPr>
          <w:trHeight w:val="3102"/>
        </w:trPr>
        <w:tc>
          <w:tcPr>
            <w:tcW w:w="534" w:type="dxa"/>
          </w:tcPr>
          <w:p w:rsidR="009F6DB7" w:rsidRDefault="009F6DB7" w:rsidP="002666F8">
            <w:pPr>
              <w:shd w:val="clear" w:color="auto" w:fill="FFFFFF"/>
              <w:tabs>
                <w:tab w:val="left" w:pos="835"/>
              </w:tabs>
              <w:spacing w:after="0" w:line="240" w:lineRule="auto"/>
              <w:rPr>
                <w:rFonts w:ascii="Times New Roman" w:hAnsi="Times New Roman" w:cs="Times New Roman"/>
                <w:sz w:val="24"/>
                <w:szCs w:val="24"/>
              </w:rPr>
            </w:pPr>
          </w:p>
        </w:tc>
        <w:tc>
          <w:tcPr>
            <w:tcW w:w="7656" w:type="dxa"/>
            <w:gridSpan w:val="2"/>
          </w:tcPr>
          <w:p w:rsidR="009F6DB7" w:rsidRDefault="009F6DB7" w:rsidP="002666F8">
            <w:pPr>
              <w:shd w:val="clear" w:color="auto" w:fill="FFFFFF"/>
              <w:tabs>
                <w:tab w:val="left" w:pos="835"/>
              </w:tabs>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9F6DB7" w:rsidRPr="00132762" w:rsidRDefault="009F6DB7" w:rsidP="002666F8">
            <w:pPr>
              <w:shd w:val="clear" w:color="auto" w:fill="FFFFFF"/>
              <w:tabs>
                <w:tab w:val="left" w:pos="835"/>
              </w:tabs>
              <w:spacing w:after="0" w:line="240" w:lineRule="auto"/>
              <w:rPr>
                <w:rFonts w:ascii="Times New Roman" w:hAnsi="Times New Roman" w:cs="Times New Roman"/>
                <w:sz w:val="24"/>
                <w:szCs w:val="24"/>
              </w:rPr>
            </w:pPr>
            <w:r w:rsidRPr="00132762">
              <w:rPr>
                <w:rFonts w:ascii="Times New Roman" w:hAnsi="Times New Roman" w:cs="Times New Roman"/>
                <w:sz w:val="24"/>
                <w:szCs w:val="24"/>
              </w:rPr>
              <w:t>изложить в следующей редакции:</w:t>
            </w:r>
          </w:p>
          <w:p w:rsidR="009F6DB7" w:rsidRPr="00132762" w:rsidRDefault="009F6DB7" w:rsidP="002666F8">
            <w:pPr>
              <w:shd w:val="clear" w:color="auto" w:fill="FFFFFF"/>
              <w:spacing w:after="0" w:line="240" w:lineRule="auto"/>
              <w:ind w:left="22" w:hanging="22"/>
              <w:rPr>
                <w:rFonts w:ascii="Times New Roman" w:hAnsi="Times New Roman" w:cs="Times New Roman"/>
                <w:sz w:val="24"/>
                <w:szCs w:val="24"/>
              </w:rPr>
            </w:pPr>
            <w:r w:rsidRPr="00132762">
              <w:rPr>
                <w:rFonts w:ascii="Times New Roman" w:hAnsi="Times New Roman" w:cs="Times New Roman"/>
                <w:sz w:val="24"/>
                <w:szCs w:val="24"/>
              </w:rPr>
              <w:t>«6. Заключение договора на размещение нестационарного торгового объекта осуществляется по результатам торгов, проводимых в форме аукциона, за исключением заключения договоров на размещение нестационарного торгового объекта:</w:t>
            </w:r>
          </w:p>
          <w:p w:rsidR="009F6DB7" w:rsidRPr="00132762" w:rsidRDefault="009F6DB7" w:rsidP="002666F8">
            <w:pPr>
              <w:widowControl w:val="0"/>
              <w:shd w:val="clear" w:color="auto" w:fill="FFFFFF"/>
              <w:tabs>
                <w:tab w:val="left" w:pos="99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w:t>
            </w:r>
            <w:r w:rsidRPr="00132762">
              <w:rPr>
                <w:rFonts w:ascii="Times New Roman" w:hAnsi="Times New Roman" w:cs="Times New Roman"/>
                <w:sz w:val="24"/>
                <w:szCs w:val="24"/>
              </w:rPr>
              <w:t>в связи с предоставлением компенсационного места;</w:t>
            </w:r>
          </w:p>
          <w:p w:rsidR="009F6DB7" w:rsidRPr="00132762" w:rsidRDefault="009F6DB7" w:rsidP="002666F8">
            <w:pPr>
              <w:widowControl w:val="0"/>
              <w:shd w:val="clear" w:color="auto" w:fill="FFFFFF"/>
              <w:tabs>
                <w:tab w:val="left" w:pos="994"/>
              </w:tabs>
              <w:autoSpaceDE w:val="0"/>
              <w:autoSpaceDN w:val="0"/>
              <w:adjustRightInd w:val="0"/>
              <w:spacing w:after="0" w:line="240" w:lineRule="auto"/>
              <w:ind w:left="29"/>
              <w:rPr>
                <w:rFonts w:ascii="Times New Roman" w:hAnsi="Times New Roman" w:cs="Times New Roman"/>
                <w:sz w:val="24"/>
                <w:szCs w:val="24"/>
              </w:rPr>
            </w:pPr>
            <w:r>
              <w:rPr>
                <w:rFonts w:ascii="Times New Roman" w:hAnsi="Times New Roman" w:cs="Times New Roman"/>
                <w:sz w:val="24"/>
                <w:szCs w:val="24"/>
              </w:rPr>
              <w:t xml:space="preserve">6.2. </w:t>
            </w:r>
            <w:r w:rsidRPr="00132762">
              <w:rPr>
                <w:rFonts w:ascii="Times New Roman" w:hAnsi="Times New Roman" w:cs="Times New Roman"/>
                <w:sz w:val="24"/>
                <w:szCs w:val="24"/>
              </w:rPr>
              <w:t>с региональными и местными товаропроизводителями, реализующими продукцию собственного производства;</w:t>
            </w:r>
          </w:p>
          <w:p w:rsidR="009F6DB7" w:rsidRPr="00070E55" w:rsidRDefault="009F6DB7" w:rsidP="002666F8">
            <w:pPr>
              <w:shd w:val="clear" w:color="auto" w:fill="FFFFFF"/>
              <w:tabs>
                <w:tab w:val="left" w:pos="1087"/>
              </w:tabs>
              <w:spacing w:before="29" w:after="0" w:line="240" w:lineRule="auto"/>
              <w:ind w:left="36" w:hanging="22"/>
              <w:rPr>
                <w:rFonts w:ascii="Times New Roman" w:hAnsi="Times New Roman" w:cs="Times New Roman"/>
                <w:b/>
                <w:sz w:val="24"/>
                <w:szCs w:val="24"/>
                <w:u w:val="single"/>
              </w:rPr>
            </w:pPr>
            <w:r>
              <w:rPr>
                <w:rFonts w:ascii="Times New Roman" w:hAnsi="Times New Roman" w:cs="Times New Roman"/>
                <w:sz w:val="24"/>
                <w:szCs w:val="24"/>
              </w:rPr>
              <w:t xml:space="preserve">6.3. </w:t>
            </w:r>
            <w:r w:rsidRPr="00132762">
              <w:rPr>
                <w:rFonts w:ascii="Times New Roman" w:hAnsi="Times New Roman" w:cs="Times New Roman"/>
                <w:sz w:val="24"/>
                <w:szCs w:val="24"/>
              </w:rPr>
              <w:t>с хозяйствующими субъектами, реализующими продукцию по специализации</w:t>
            </w:r>
            <w:r>
              <w:rPr>
                <w:rFonts w:ascii="Times New Roman" w:hAnsi="Times New Roman" w:cs="Times New Roman"/>
                <w:sz w:val="24"/>
                <w:szCs w:val="24"/>
              </w:rPr>
              <w:t xml:space="preserve"> </w:t>
            </w:r>
            <w:r w:rsidRPr="00132762">
              <w:rPr>
                <w:rFonts w:ascii="Times New Roman" w:hAnsi="Times New Roman" w:cs="Times New Roman"/>
                <w:sz w:val="24"/>
                <w:szCs w:val="24"/>
              </w:rPr>
              <w:t>«печатная продукция.»</w:t>
            </w:r>
          </w:p>
        </w:tc>
        <w:tc>
          <w:tcPr>
            <w:tcW w:w="7653" w:type="dxa"/>
          </w:tcPr>
          <w:p w:rsidR="009F6DB7" w:rsidRPr="009A546A" w:rsidRDefault="009F6DB7" w:rsidP="002666F8">
            <w:pPr>
              <w:pStyle w:val="3"/>
              <w:widowControl/>
              <w:shd w:val="clear" w:color="auto" w:fill="FFFFFF"/>
              <w:spacing w:line="240" w:lineRule="auto"/>
              <w:ind w:left="0"/>
              <w:jc w:val="left"/>
              <w:rPr>
                <w:rFonts w:ascii="Times New Roman" w:eastAsiaTheme="minorEastAsia" w:hAnsi="Times New Roman"/>
                <w:sz w:val="24"/>
                <w:szCs w:val="24"/>
                <w:lang w:eastAsia="ru-RU"/>
              </w:rPr>
            </w:pPr>
            <w:r w:rsidRPr="009A546A">
              <w:rPr>
                <w:rFonts w:ascii="Times New Roman" w:eastAsiaTheme="minorEastAsia" w:hAnsi="Times New Roman"/>
                <w:sz w:val="24"/>
                <w:szCs w:val="24"/>
                <w:lang w:eastAsia="ru-RU"/>
              </w:rPr>
              <w:t xml:space="preserve">6. Заключение договора на размещение нестационарного торгового объекта осуществляется по результатам торгов, проводимых в форме аукциона, за исключением заключения договоров на размещение нестационарного торгового объекта: </w:t>
            </w:r>
          </w:p>
          <w:p w:rsidR="009F6DB7" w:rsidRPr="009A546A" w:rsidRDefault="009F6DB7" w:rsidP="002666F8">
            <w:pPr>
              <w:pStyle w:val="3"/>
              <w:widowControl/>
              <w:shd w:val="clear" w:color="auto" w:fill="FFFFFF"/>
              <w:spacing w:line="240" w:lineRule="auto"/>
              <w:ind w:left="0"/>
              <w:jc w:val="left"/>
              <w:rPr>
                <w:rFonts w:ascii="Times New Roman" w:eastAsiaTheme="minorEastAsia" w:hAnsi="Times New Roman"/>
                <w:sz w:val="24"/>
                <w:szCs w:val="24"/>
                <w:lang w:eastAsia="ru-RU"/>
              </w:rPr>
            </w:pPr>
            <w:r w:rsidRPr="009A546A">
              <w:rPr>
                <w:rFonts w:ascii="Times New Roman" w:eastAsiaTheme="minorEastAsia" w:hAnsi="Times New Roman"/>
                <w:sz w:val="24"/>
                <w:szCs w:val="24"/>
                <w:lang w:eastAsia="ru-RU"/>
              </w:rPr>
              <w:t>6.1. на новый срок;</w:t>
            </w:r>
          </w:p>
          <w:p w:rsidR="009F6DB7" w:rsidRPr="009A546A" w:rsidRDefault="009F6DB7" w:rsidP="002666F8">
            <w:pPr>
              <w:pStyle w:val="3"/>
              <w:widowControl/>
              <w:shd w:val="clear" w:color="auto" w:fill="FFFFFF"/>
              <w:spacing w:line="240" w:lineRule="auto"/>
              <w:ind w:left="0"/>
              <w:jc w:val="left"/>
              <w:rPr>
                <w:rFonts w:ascii="Times New Roman" w:eastAsiaTheme="minorEastAsia" w:hAnsi="Times New Roman"/>
                <w:sz w:val="24"/>
                <w:szCs w:val="24"/>
                <w:lang w:eastAsia="ru-RU"/>
              </w:rPr>
            </w:pPr>
            <w:r w:rsidRPr="009A546A">
              <w:rPr>
                <w:rFonts w:ascii="Times New Roman" w:eastAsiaTheme="minorEastAsia" w:hAnsi="Times New Roman"/>
                <w:sz w:val="24"/>
                <w:szCs w:val="24"/>
                <w:lang w:eastAsia="ru-RU"/>
              </w:rPr>
              <w:t>6.2. в связи с предоставлением компенсационного места;</w:t>
            </w:r>
          </w:p>
          <w:p w:rsidR="009F6DB7" w:rsidRPr="009A546A" w:rsidRDefault="009F6DB7" w:rsidP="002666F8">
            <w:pPr>
              <w:pStyle w:val="3"/>
              <w:widowControl/>
              <w:shd w:val="clear" w:color="auto" w:fill="FFFFFF"/>
              <w:spacing w:line="240" w:lineRule="auto"/>
              <w:ind w:left="0"/>
              <w:jc w:val="left"/>
              <w:rPr>
                <w:rFonts w:ascii="Times New Roman" w:eastAsiaTheme="minorEastAsia" w:hAnsi="Times New Roman"/>
                <w:sz w:val="24"/>
                <w:szCs w:val="24"/>
                <w:lang w:eastAsia="ru-RU"/>
              </w:rPr>
            </w:pPr>
            <w:r w:rsidRPr="009A546A">
              <w:rPr>
                <w:rFonts w:ascii="Times New Roman" w:eastAsiaTheme="minorEastAsia" w:hAnsi="Times New Roman"/>
                <w:sz w:val="24"/>
                <w:szCs w:val="24"/>
                <w:lang w:eastAsia="ru-RU"/>
              </w:rPr>
              <w:t>6.3. с региональными товаропроизводителями, реализующими продукцию собственного производства в фирменных нестационарных торговых объектах;</w:t>
            </w:r>
          </w:p>
          <w:p w:rsidR="009F6DB7" w:rsidRDefault="009F6DB7" w:rsidP="00F61D43">
            <w:pPr>
              <w:pStyle w:val="3"/>
              <w:widowControl/>
              <w:shd w:val="clear" w:color="auto" w:fill="FFFFFF"/>
              <w:spacing w:line="240" w:lineRule="auto"/>
              <w:ind w:left="0"/>
              <w:jc w:val="left"/>
              <w:rPr>
                <w:rFonts w:ascii="Times New Roman" w:hAnsi="Times New Roman"/>
                <w:sz w:val="24"/>
                <w:szCs w:val="24"/>
              </w:rPr>
            </w:pPr>
            <w:r w:rsidRPr="009A546A">
              <w:rPr>
                <w:rFonts w:ascii="Times New Roman" w:eastAsiaTheme="minorEastAsia" w:hAnsi="Times New Roman"/>
                <w:sz w:val="24"/>
                <w:szCs w:val="24"/>
                <w:lang w:eastAsia="ru-RU"/>
              </w:rPr>
              <w:t>6.4. с хозяйствующими субъектами, реализующими продукцию по специализации «печатная продукция».</w:t>
            </w:r>
          </w:p>
          <w:p w:rsidR="009F6DB7" w:rsidRDefault="009F6DB7" w:rsidP="002666F8">
            <w:pPr>
              <w:spacing w:after="0" w:line="240" w:lineRule="auto"/>
              <w:jc w:val="both"/>
              <w:rPr>
                <w:rFonts w:ascii="Times New Roman" w:hAnsi="Times New Roman" w:cs="Times New Roman"/>
                <w:sz w:val="24"/>
                <w:szCs w:val="24"/>
              </w:rPr>
            </w:pPr>
          </w:p>
        </w:tc>
      </w:tr>
      <w:tr w:rsidR="009F6DB7" w:rsidRPr="009A546A" w:rsidTr="00B704D3">
        <w:trPr>
          <w:trHeight w:val="1637"/>
        </w:trPr>
        <w:tc>
          <w:tcPr>
            <w:tcW w:w="534" w:type="dxa"/>
          </w:tcPr>
          <w:p w:rsidR="009F6DB7" w:rsidRPr="00B22825" w:rsidRDefault="009F6DB7" w:rsidP="002666F8">
            <w:pPr>
              <w:shd w:val="clear" w:color="auto" w:fill="FFFFFF"/>
              <w:tabs>
                <w:tab w:val="left" w:pos="835"/>
              </w:tabs>
              <w:spacing w:before="7" w:after="0" w:line="240" w:lineRule="auto"/>
              <w:rPr>
                <w:rFonts w:ascii="Times New Roman" w:hAnsi="Times New Roman" w:cs="Times New Roman"/>
                <w:b/>
                <w:sz w:val="24"/>
                <w:szCs w:val="24"/>
                <w:u w:val="single"/>
              </w:rPr>
            </w:pPr>
          </w:p>
        </w:tc>
        <w:tc>
          <w:tcPr>
            <w:tcW w:w="7656" w:type="dxa"/>
            <w:gridSpan w:val="2"/>
          </w:tcPr>
          <w:p w:rsidR="009F6DB7" w:rsidRPr="00B22825" w:rsidRDefault="009F6DB7" w:rsidP="002666F8">
            <w:pPr>
              <w:shd w:val="clear" w:color="auto" w:fill="FFFFFF"/>
              <w:tabs>
                <w:tab w:val="left" w:pos="835"/>
              </w:tabs>
              <w:spacing w:before="7" w:after="0" w:line="240" w:lineRule="auto"/>
              <w:rPr>
                <w:rFonts w:ascii="Times New Roman" w:hAnsi="Times New Roman" w:cs="Times New Roman"/>
                <w:b/>
                <w:sz w:val="24"/>
                <w:szCs w:val="24"/>
                <w:u w:val="single"/>
              </w:rPr>
            </w:pPr>
            <w:r w:rsidRPr="00B22825">
              <w:rPr>
                <w:rFonts w:ascii="Times New Roman" w:hAnsi="Times New Roman" w:cs="Times New Roman"/>
                <w:b/>
                <w:sz w:val="24"/>
                <w:szCs w:val="24"/>
                <w:u w:val="single"/>
              </w:rPr>
              <w:t>Статья 4</w:t>
            </w:r>
          </w:p>
          <w:p w:rsidR="009F6DB7" w:rsidRDefault="009F6DB7" w:rsidP="002666F8">
            <w:pPr>
              <w:shd w:val="clear" w:color="auto" w:fill="FFFFFF"/>
              <w:tabs>
                <w:tab w:val="left" w:pos="835"/>
              </w:tabs>
              <w:spacing w:before="7"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2 </w:t>
            </w:r>
          </w:p>
          <w:p w:rsidR="009F6DB7" w:rsidRPr="00132762" w:rsidRDefault="009F6DB7" w:rsidP="002666F8">
            <w:pPr>
              <w:shd w:val="clear" w:color="auto" w:fill="FFFFFF"/>
              <w:tabs>
                <w:tab w:val="left" w:pos="835"/>
              </w:tabs>
              <w:spacing w:before="7" w:after="0" w:line="240" w:lineRule="auto"/>
              <w:rPr>
                <w:rFonts w:ascii="Times New Roman" w:hAnsi="Times New Roman" w:cs="Times New Roman"/>
                <w:sz w:val="24"/>
                <w:szCs w:val="24"/>
              </w:rPr>
            </w:pPr>
            <w:r w:rsidRPr="00132762">
              <w:rPr>
                <w:rFonts w:ascii="Times New Roman" w:hAnsi="Times New Roman" w:cs="Times New Roman"/>
                <w:sz w:val="24"/>
                <w:szCs w:val="24"/>
              </w:rPr>
              <w:t>изложить в следующей редакции:</w:t>
            </w:r>
          </w:p>
          <w:p w:rsidR="009F6DB7" w:rsidRDefault="009F6DB7" w:rsidP="002666F8">
            <w:pPr>
              <w:shd w:val="clear" w:color="auto" w:fill="FFFFFF"/>
              <w:spacing w:after="0" w:line="240" w:lineRule="auto"/>
              <w:ind w:left="22"/>
              <w:rPr>
                <w:rFonts w:ascii="Times New Roman" w:hAnsi="Times New Roman" w:cs="Times New Roman"/>
                <w:sz w:val="24"/>
                <w:szCs w:val="24"/>
              </w:rPr>
            </w:pPr>
            <w:r w:rsidRPr="00132762">
              <w:rPr>
                <w:rFonts w:ascii="Times New Roman" w:hAnsi="Times New Roman" w:cs="Times New Roman"/>
                <w:sz w:val="24"/>
                <w:szCs w:val="24"/>
              </w:rPr>
              <w:t>«4. Схема размещения утверждается уполномоченным органом местного самоуправления в порядке, установленном уполномоченным органом исполнительной власти Иркутской области.»;</w:t>
            </w:r>
          </w:p>
        </w:tc>
        <w:tc>
          <w:tcPr>
            <w:tcW w:w="7653" w:type="dxa"/>
          </w:tcPr>
          <w:p w:rsidR="009F6DB7" w:rsidRDefault="009F6DB7" w:rsidP="002666F8">
            <w:pPr>
              <w:shd w:val="clear" w:color="auto" w:fill="FFFFFF"/>
              <w:spacing w:after="0" w:line="240" w:lineRule="auto"/>
              <w:rPr>
                <w:rFonts w:ascii="Times New Roman" w:hAnsi="Times New Roman" w:cs="Times New Roman"/>
                <w:sz w:val="24"/>
                <w:szCs w:val="24"/>
              </w:rPr>
            </w:pPr>
          </w:p>
          <w:p w:rsidR="009F6DB7" w:rsidRPr="009A546A" w:rsidRDefault="009F6DB7" w:rsidP="002666F8">
            <w:pPr>
              <w:spacing w:after="0" w:line="240" w:lineRule="auto"/>
              <w:jc w:val="both"/>
              <w:rPr>
                <w:rFonts w:ascii="Times New Roman" w:hAnsi="Times New Roman"/>
                <w:sz w:val="24"/>
                <w:szCs w:val="24"/>
              </w:rPr>
            </w:pPr>
            <w:r w:rsidRPr="00B22825">
              <w:rPr>
                <w:rFonts w:ascii="Times New Roman" w:hAnsi="Times New Roman" w:cs="Times New Roman"/>
                <w:sz w:val="24"/>
                <w:szCs w:val="24"/>
              </w:rPr>
              <w:t>2. Схема размещения утверждается представительным органом местного самоуправления по представлению уполномоченного органа местного самоуправления в порядке, установленном уполномоченным органом исполнительной власти Иркутской области.</w:t>
            </w:r>
          </w:p>
        </w:tc>
      </w:tr>
      <w:tr w:rsidR="009F6DB7" w:rsidTr="00B704D3">
        <w:trPr>
          <w:trHeight w:val="560"/>
        </w:trPr>
        <w:tc>
          <w:tcPr>
            <w:tcW w:w="534" w:type="dxa"/>
          </w:tcPr>
          <w:p w:rsidR="009F6DB7" w:rsidRPr="003A1BA9" w:rsidRDefault="009F6DB7" w:rsidP="002666F8">
            <w:pPr>
              <w:shd w:val="clear" w:color="auto" w:fill="FFFFFF"/>
              <w:spacing w:after="0" w:line="240" w:lineRule="auto"/>
              <w:rPr>
                <w:rFonts w:ascii="Times New Roman" w:hAnsi="Times New Roman" w:cs="Times New Roman"/>
                <w:b/>
                <w:sz w:val="24"/>
                <w:szCs w:val="24"/>
                <w:u w:val="single"/>
              </w:rPr>
            </w:pPr>
          </w:p>
        </w:tc>
        <w:tc>
          <w:tcPr>
            <w:tcW w:w="7656" w:type="dxa"/>
            <w:gridSpan w:val="2"/>
          </w:tcPr>
          <w:p w:rsidR="009F6DB7" w:rsidRPr="003A1BA9" w:rsidRDefault="009F6DB7" w:rsidP="002666F8">
            <w:pPr>
              <w:shd w:val="clear" w:color="auto" w:fill="FFFFFF"/>
              <w:spacing w:after="0" w:line="240" w:lineRule="auto"/>
              <w:rPr>
                <w:rFonts w:ascii="Times New Roman" w:hAnsi="Times New Roman" w:cs="Times New Roman"/>
                <w:b/>
                <w:sz w:val="24"/>
                <w:szCs w:val="24"/>
                <w:u w:val="single"/>
              </w:rPr>
            </w:pPr>
            <w:r w:rsidRPr="003A1BA9">
              <w:rPr>
                <w:rFonts w:ascii="Times New Roman" w:hAnsi="Times New Roman" w:cs="Times New Roman"/>
                <w:b/>
                <w:sz w:val="24"/>
                <w:szCs w:val="24"/>
                <w:u w:val="single"/>
              </w:rPr>
              <w:t xml:space="preserve">Статья 7 </w:t>
            </w:r>
          </w:p>
          <w:p w:rsidR="009F6DB7"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исключить</w:t>
            </w:r>
          </w:p>
        </w:tc>
        <w:tc>
          <w:tcPr>
            <w:tcW w:w="7653" w:type="dxa"/>
          </w:tcPr>
          <w:p w:rsidR="009F6DB7" w:rsidRDefault="009F6DB7" w:rsidP="002666F8">
            <w:pPr>
              <w:shd w:val="clear" w:color="auto" w:fill="FFFFFF"/>
              <w:spacing w:after="0" w:line="240" w:lineRule="auto"/>
              <w:rPr>
                <w:rFonts w:ascii="Times New Roman" w:hAnsi="Times New Roman" w:cs="Times New Roman"/>
                <w:sz w:val="24"/>
                <w:szCs w:val="24"/>
              </w:rPr>
            </w:pPr>
            <w:r w:rsidRPr="000D3437">
              <w:rPr>
                <w:rFonts w:ascii="Times New Roman" w:hAnsi="Times New Roman" w:cs="Times New Roman"/>
                <w:sz w:val="24"/>
                <w:szCs w:val="24"/>
              </w:rPr>
              <w:t xml:space="preserve">Статья 7. Порядок заключения договора на размещение нестационарных торговых объектов на новый срок </w:t>
            </w:r>
          </w:p>
        </w:tc>
      </w:tr>
      <w:tr w:rsidR="009F6DB7" w:rsidTr="00B704D3">
        <w:trPr>
          <w:trHeight w:val="1358"/>
        </w:trPr>
        <w:tc>
          <w:tcPr>
            <w:tcW w:w="534" w:type="dxa"/>
          </w:tcPr>
          <w:p w:rsidR="009F6DB7" w:rsidRPr="003A1BA9" w:rsidRDefault="009F6DB7" w:rsidP="002666F8">
            <w:pPr>
              <w:shd w:val="clear" w:color="auto" w:fill="FFFFFF"/>
              <w:tabs>
                <w:tab w:val="left" w:pos="965"/>
              </w:tabs>
              <w:spacing w:after="0" w:line="240" w:lineRule="auto"/>
              <w:rPr>
                <w:rFonts w:ascii="Times New Roman" w:hAnsi="Times New Roman" w:cs="Times New Roman"/>
                <w:b/>
                <w:sz w:val="24"/>
                <w:szCs w:val="24"/>
                <w:u w:val="single"/>
              </w:rPr>
            </w:pPr>
          </w:p>
        </w:tc>
        <w:tc>
          <w:tcPr>
            <w:tcW w:w="7656" w:type="dxa"/>
            <w:gridSpan w:val="2"/>
          </w:tcPr>
          <w:p w:rsidR="009F6DB7" w:rsidRPr="003A1BA9" w:rsidRDefault="009F6DB7" w:rsidP="002666F8">
            <w:pPr>
              <w:shd w:val="clear" w:color="auto" w:fill="FFFFFF"/>
              <w:tabs>
                <w:tab w:val="left" w:pos="965"/>
              </w:tabs>
              <w:spacing w:after="0" w:line="240" w:lineRule="auto"/>
              <w:rPr>
                <w:rFonts w:ascii="Times New Roman" w:hAnsi="Times New Roman" w:cs="Times New Roman"/>
                <w:b/>
                <w:sz w:val="24"/>
                <w:szCs w:val="24"/>
                <w:u w:val="single"/>
              </w:rPr>
            </w:pPr>
            <w:r w:rsidRPr="003A1BA9">
              <w:rPr>
                <w:rFonts w:ascii="Times New Roman" w:hAnsi="Times New Roman" w:cs="Times New Roman"/>
                <w:b/>
                <w:sz w:val="24"/>
                <w:szCs w:val="24"/>
                <w:u w:val="single"/>
              </w:rPr>
              <w:t>Статья 9</w:t>
            </w:r>
          </w:p>
          <w:p w:rsidR="009F6DB7" w:rsidRDefault="009F6DB7" w:rsidP="002666F8">
            <w:pPr>
              <w:shd w:val="clear" w:color="auto" w:fill="FFFFFF"/>
              <w:tabs>
                <w:tab w:val="left" w:pos="965"/>
              </w:tabs>
              <w:spacing w:after="0" w:line="240" w:lineRule="auto"/>
              <w:rPr>
                <w:rFonts w:ascii="Times New Roman" w:hAnsi="Times New Roman" w:cs="Times New Roman"/>
                <w:sz w:val="24"/>
                <w:szCs w:val="24"/>
              </w:rPr>
            </w:pPr>
            <w:r w:rsidRPr="00132762">
              <w:rPr>
                <w:rFonts w:ascii="Times New Roman" w:hAnsi="Times New Roman" w:cs="Times New Roman"/>
                <w:sz w:val="24"/>
                <w:szCs w:val="24"/>
              </w:rPr>
              <w:t>п</w:t>
            </w:r>
            <w:r>
              <w:rPr>
                <w:rFonts w:ascii="Times New Roman" w:hAnsi="Times New Roman" w:cs="Times New Roman"/>
                <w:sz w:val="24"/>
                <w:szCs w:val="24"/>
              </w:rPr>
              <w:t>.1</w:t>
            </w:r>
            <w:r w:rsidRPr="00132762">
              <w:rPr>
                <w:rFonts w:ascii="Times New Roman" w:hAnsi="Times New Roman" w:cs="Times New Roman"/>
                <w:sz w:val="24"/>
                <w:szCs w:val="24"/>
              </w:rPr>
              <w:t xml:space="preserve"> </w:t>
            </w:r>
          </w:p>
          <w:p w:rsidR="009F6DB7" w:rsidRPr="00132762" w:rsidRDefault="009F6DB7" w:rsidP="002666F8">
            <w:pPr>
              <w:shd w:val="clear" w:color="auto" w:fill="FFFFFF"/>
              <w:tabs>
                <w:tab w:val="left" w:pos="965"/>
              </w:tabs>
              <w:spacing w:after="0" w:line="240" w:lineRule="auto"/>
              <w:rPr>
                <w:rFonts w:ascii="Times New Roman" w:hAnsi="Times New Roman" w:cs="Times New Roman"/>
                <w:sz w:val="24"/>
                <w:szCs w:val="24"/>
              </w:rPr>
            </w:pPr>
            <w:r w:rsidRPr="00132762">
              <w:rPr>
                <w:rFonts w:ascii="Times New Roman" w:hAnsi="Times New Roman" w:cs="Times New Roman"/>
                <w:sz w:val="24"/>
                <w:szCs w:val="24"/>
              </w:rPr>
              <w:t>проекта закона изложить в следующей редакции:</w:t>
            </w:r>
          </w:p>
          <w:p w:rsidR="009F6DB7" w:rsidRPr="00132762" w:rsidRDefault="009F6DB7" w:rsidP="002666F8">
            <w:pPr>
              <w:shd w:val="clear" w:color="auto" w:fill="FFFFFF"/>
              <w:tabs>
                <w:tab w:val="left" w:pos="965"/>
              </w:tabs>
              <w:spacing w:after="0" w:line="240" w:lineRule="auto"/>
              <w:rPr>
                <w:rFonts w:ascii="Times New Roman" w:hAnsi="Times New Roman" w:cs="Times New Roman"/>
                <w:sz w:val="24"/>
                <w:szCs w:val="24"/>
              </w:rPr>
            </w:pPr>
            <w:r w:rsidRPr="00132762">
              <w:rPr>
                <w:rFonts w:ascii="Times New Roman" w:hAnsi="Times New Roman" w:cs="Times New Roman"/>
                <w:sz w:val="24"/>
                <w:szCs w:val="24"/>
              </w:rPr>
              <w:t>«1. Договор на размещение заключается без проведения торгов:</w:t>
            </w:r>
          </w:p>
          <w:p w:rsidR="009F6DB7" w:rsidRPr="003A1BA9" w:rsidRDefault="009F6DB7" w:rsidP="002666F8">
            <w:pPr>
              <w:shd w:val="clear" w:color="auto" w:fill="FFFFFF"/>
              <w:spacing w:after="0" w:line="240" w:lineRule="auto"/>
              <w:rPr>
                <w:rFonts w:ascii="Times New Roman" w:hAnsi="Times New Roman" w:cs="Times New Roman"/>
                <w:b/>
                <w:sz w:val="24"/>
                <w:szCs w:val="24"/>
                <w:u w:val="single"/>
              </w:rPr>
            </w:pPr>
            <w:r w:rsidRPr="00132762">
              <w:rPr>
                <w:rFonts w:ascii="Times New Roman" w:hAnsi="Times New Roman" w:cs="Times New Roman"/>
                <w:sz w:val="24"/>
                <w:szCs w:val="24"/>
              </w:rPr>
              <w:t xml:space="preserve">- с региональными и местными </w:t>
            </w:r>
            <w:r>
              <w:rPr>
                <w:rFonts w:ascii="Times New Roman" w:hAnsi="Times New Roman" w:cs="Times New Roman"/>
                <w:sz w:val="24"/>
                <w:szCs w:val="24"/>
              </w:rPr>
              <w:t>т</w:t>
            </w:r>
            <w:r w:rsidRPr="00132762">
              <w:rPr>
                <w:rFonts w:ascii="Times New Roman" w:hAnsi="Times New Roman" w:cs="Times New Roman"/>
                <w:sz w:val="24"/>
                <w:szCs w:val="24"/>
              </w:rPr>
              <w:t>оваропроизводителями,</w:t>
            </w:r>
            <w:r>
              <w:rPr>
                <w:rFonts w:ascii="Times New Roman" w:hAnsi="Times New Roman" w:cs="Times New Roman"/>
                <w:sz w:val="24"/>
                <w:szCs w:val="24"/>
              </w:rPr>
              <w:t xml:space="preserve"> </w:t>
            </w:r>
            <w:r w:rsidRPr="00132762">
              <w:rPr>
                <w:rFonts w:ascii="Times New Roman" w:hAnsi="Times New Roman" w:cs="Times New Roman"/>
                <w:sz w:val="24"/>
                <w:szCs w:val="24"/>
              </w:rPr>
              <w:t xml:space="preserve"> реализующими продук</w:t>
            </w:r>
            <w:r>
              <w:rPr>
                <w:rFonts w:ascii="Times New Roman" w:hAnsi="Times New Roman" w:cs="Times New Roman"/>
                <w:sz w:val="24"/>
                <w:szCs w:val="24"/>
              </w:rPr>
              <w:t>цию собственного производства;»</w:t>
            </w:r>
          </w:p>
        </w:tc>
        <w:tc>
          <w:tcPr>
            <w:tcW w:w="7653" w:type="dxa"/>
          </w:tcPr>
          <w:p w:rsidR="009F6DB7" w:rsidRDefault="009F6DB7" w:rsidP="002666F8">
            <w:pPr>
              <w:shd w:val="clear" w:color="auto" w:fill="FFFFFF"/>
              <w:spacing w:after="0" w:line="240" w:lineRule="auto"/>
              <w:rPr>
                <w:rFonts w:ascii="Times New Roman" w:hAnsi="Times New Roman" w:cs="Times New Roman"/>
                <w:sz w:val="24"/>
                <w:szCs w:val="24"/>
              </w:rPr>
            </w:pPr>
          </w:p>
          <w:p w:rsidR="009F6DB7" w:rsidRPr="00B40B92" w:rsidRDefault="009F6DB7" w:rsidP="002666F8">
            <w:pPr>
              <w:shd w:val="clear" w:color="auto" w:fill="FFFFFF"/>
              <w:spacing w:after="0" w:line="240" w:lineRule="auto"/>
              <w:rPr>
                <w:rFonts w:ascii="Times New Roman" w:hAnsi="Times New Roman" w:cs="Times New Roman"/>
                <w:sz w:val="24"/>
                <w:szCs w:val="24"/>
              </w:rPr>
            </w:pPr>
            <w:r w:rsidRPr="00B40B92">
              <w:rPr>
                <w:rFonts w:ascii="Times New Roman" w:hAnsi="Times New Roman" w:cs="Times New Roman"/>
                <w:sz w:val="24"/>
                <w:szCs w:val="24"/>
              </w:rPr>
              <w:t>1. Договор на размещение заключается без проведения торгов:</w:t>
            </w:r>
          </w:p>
          <w:p w:rsidR="009F6DB7" w:rsidRPr="00B40B92" w:rsidRDefault="009F6DB7" w:rsidP="002666F8">
            <w:pPr>
              <w:shd w:val="clear" w:color="auto" w:fill="FFFFFF"/>
              <w:spacing w:after="0" w:line="240" w:lineRule="auto"/>
              <w:rPr>
                <w:rFonts w:ascii="Times New Roman" w:hAnsi="Times New Roman" w:cs="Times New Roman"/>
                <w:sz w:val="24"/>
                <w:szCs w:val="24"/>
              </w:rPr>
            </w:pPr>
            <w:r w:rsidRPr="00B40B92">
              <w:rPr>
                <w:rFonts w:ascii="Times New Roman" w:hAnsi="Times New Roman" w:cs="Times New Roman"/>
                <w:sz w:val="24"/>
                <w:szCs w:val="24"/>
              </w:rPr>
              <w:t>- с региональными товаропроизводителями, реализующими продукцию собственного производства в фирменных нестационарных торговых объектах;</w:t>
            </w:r>
          </w:p>
          <w:p w:rsidR="009F6DB7" w:rsidRPr="00B40B92" w:rsidRDefault="009F6DB7" w:rsidP="002666F8">
            <w:pPr>
              <w:pStyle w:val="3"/>
              <w:widowControl/>
              <w:shd w:val="clear" w:color="auto" w:fill="FFFFFF"/>
              <w:spacing w:line="240" w:lineRule="auto"/>
              <w:ind w:left="0"/>
              <w:jc w:val="left"/>
              <w:rPr>
                <w:rFonts w:ascii="Times New Roman" w:eastAsiaTheme="minorEastAsia" w:hAnsi="Times New Roman"/>
                <w:sz w:val="24"/>
                <w:szCs w:val="24"/>
                <w:lang w:eastAsia="ru-RU"/>
              </w:rPr>
            </w:pPr>
            <w:r w:rsidRPr="00B40B92">
              <w:rPr>
                <w:rFonts w:ascii="Times New Roman" w:eastAsiaTheme="minorEastAsia" w:hAnsi="Times New Roman"/>
                <w:sz w:val="24"/>
                <w:szCs w:val="24"/>
                <w:lang w:eastAsia="ru-RU"/>
              </w:rPr>
              <w:t>- с хозяйствующими субъектами, реализующими продукцию по специализации «печатная продукция».</w:t>
            </w:r>
          </w:p>
          <w:p w:rsidR="009F6DB7" w:rsidRDefault="009F6DB7" w:rsidP="002666F8">
            <w:pPr>
              <w:shd w:val="clear" w:color="auto" w:fill="FFFFFF"/>
              <w:spacing w:after="0" w:line="240" w:lineRule="auto"/>
              <w:rPr>
                <w:rFonts w:ascii="Times New Roman" w:hAnsi="Times New Roman" w:cs="Times New Roman"/>
                <w:sz w:val="24"/>
                <w:szCs w:val="24"/>
              </w:rPr>
            </w:pPr>
            <w:r w:rsidRPr="00B40B92">
              <w:rPr>
                <w:rFonts w:ascii="Times New Roman" w:hAnsi="Times New Roman" w:cs="Times New Roman"/>
                <w:sz w:val="24"/>
                <w:szCs w:val="24"/>
              </w:rPr>
              <w:t>Доля реализации специализированной продукции должна составлять не менее 60 процентов от товарооборота указанных хозяйствующих субъектов.</w:t>
            </w:r>
          </w:p>
        </w:tc>
      </w:tr>
      <w:tr w:rsidR="009F6DB7" w:rsidRPr="009A546A" w:rsidTr="00B704D3">
        <w:trPr>
          <w:trHeight w:val="1684"/>
        </w:trPr>
        <w:tc>
          <w:tcPr>
            <w:tcW w:w="534" w:type="dxa"/>
          </w:tcPr>
          <w:p w:rsidR="009F6DB7" w:rsidRPr="000D3437" w:rsidRDefault="009F6DB7" w:rsidP="002666F8">
            <w:pPr>
              <w:spacing w:after="0" w:line="240" w:lineRule="auto"/>
              <w:rPr>
                <w:rFonts w:ascii="Times New Roman" w:hAnsi="Times New Roman" w:cs="Times New Roman"/>
                <w:b/>
                <w:sz w:val="24"/>
                <w:szCs w:val="24"/>
                <w:u w:val="single"/>
              </w:rPr>
            </w:pPr>
          </w:p>
        </w:tc>
        <w:tc>
          <w:tcPr>
            <w:tcW w:w="7656" w:type="dxa"/>
            <w:gridSpan w:val="2"/>
          </w:tcPr>
          <w:p w:rsidR="009F6DB7" w:rsidRPr="000D3437" w:rsidRDefault="009F6DB7" w:rsidP="002666F8">
            <w:pPr>
              <w:spacing w:after="0" w:line="240" w:lineRule="auto"/>
              <w:rPr>
                <w:rFonts w:ascii="Times New Roman" w:hAnsi="Times New Roman" w:cs="Times New Roman"/>
                <w:b/>
                <w:sz w:val="24"/>
                <w:szCs w:val="24"/>
                <w:u w:val="single"/>
              </w:rPr>
            </w:pPr>
            <w:r w:rsidRPr="000D3437">
              <w:rPr>
                <w:rFonts w:ascii="Times New Roman" w:hAnsi="Times New Roman" w:cs="Times New Roman"/>
                <w:b/>
                <w:sz w:val="24"/>
                <w:szCs w:val="24"/>
                <w:u w:val="single"/>
              </w:rPr>
              <w:t>Статья 10</w:t>
            </w:r>
          </w:p>
          <w:p w:rsidR="009F6DB7" w:rsidRDefault="009F6DB7" w:rsidP="002666F8">
            <w:pPr>
              <w:spacing w:after="0" w:line="240" w:lineRule="auto"/>
              <w:rPr>
                <w:rFonts w:ascii="Times New Roman" w:hAnsi="Times New Roman" w:cs="Times New Roman"/>
                <w:sz w:val="24"/>
                <w:szCs w:val="24"/>
              </w:rPr>
            </w:pPr>
            <w:r w:rsidRPr="00132762">
              <w:rPr>
                <w:rFonts w:ascii="Times New Roman" w:hAnsi="Times New Roman" w:cs="Times New Roman"/>
                <w:sz w:val="24"/>
                <w:szCs w:val="24"/>
              </w:rPr>
              <w:t>абз</w:t>
            </w:r>
            <w:r>
              <w:rPr>
                <w:rFonts w:ascii="Times New Roman" w:hAnsi="Times New Roman" w:cs="Times New Roman"/>
                <w:sz w:val="24"/>
                <w:szCs w:val="24"/>
              </w:rPr>
              <w:t>.</w:t>
            </w:r>
            <w:r w:rsidRPr="00132762">
              <w:rPr>
                <w:rFonts w:ascii="Times New Roman" w:hAnsi="Times New Roman" w:cs="Times New Roman"/>
                <w:sz w:val="24"/>
                <w:szCs w:val="24"/>
              </w:rPr>
              <w:t xml:space="preserve"> 3 п</w:t>
            </w:r>
            <w:r>
              <w:rPr>
                <w:rFonts w:ascii="Times New Roman" w:hAnsi="Times New Roman" w:cs="Times New Roman"/>
                <w:sz w:val="24"/>
                <w:szCs w:val="24"/>
              </w:rPr>
              <w:t>.</w:t>
            </w:r>
            <w:r w:rsidRPr="00132762">
              <w:rPr>
                <w:rFonts w:ascii="Times New Roman" w:hAnsi="Times New Roman" w:cs="Times New Roman"/>
                <w:sz w:val="24"/>
                <w:szCs w:val="24"/>
              </w:rPr>
              <w:t xml:space="preserve"> 4 </w:t>
            </w:r>
            <w:r>
              <w:rPr>
                <w:rFonts w:ascii="Times New Roman" w:hAnsi="Times New Roman" w:cs="Times New Roman"/>
                <w:sz w:val="24"/>
                <w:szCs w:val="24"/>
              </w:rPr>
              <w:t xml:space="preserve">- </w:t>
            </w:r>
            <w:r w:rsidRPr="00132762">
              <w:rPr>
                <w:rFonts w:ascii="Times New Roman" w:hAnsi="Times New Roman" w:cs="Times New Roman"/>
                <w:sz w:val="24"/>
                <w:szCs w:val="24"/>
              </w:rPr>
              <w:t>исключить.</w:t>
            </w:r>
          </w:p>
        </w:tc>
        <w:tc>
          <w:tcPr>
            <w:tcW w:w="7653" w:type="dxa"/>
          </w:tcPr>
          <w:p w:rsidR="009F6DB7" w:rsidRPr="000D3437" w:rsidRDefault="009F6DB7" w:rsidP="002666F8">
            <w:pPr>
              <w:shd w:val="clear" w:color="auto" w:fill="FFFFFF"/>
              <w:spacing w:after="0" w:line="240" w:lineRule="auto"/>
              <w:rPr>
                <w:rFonts w:ascii="Times New Roman" w:hAnsi="Times New Roman" w:cs="Times New Roman"/>
                <w:sz w:val="24"/>
                <w:szCs w:val="24"/>
              </w:rPr>
            </w:pPr>
            <w:r w:rsidRPr="000D3437">
              <w:rPr>
                <w:rFonts w:ascii="Times New Roman" w:hAnsi="Times New Roman" w:cs="Times New Roman"/>
                <w:sz w:val="24"/>
                <w:szCs w:val="24"/>
              </w:rPr>
              <w:t xml:space="preserve">4. Заключенные до вступления в силу настоящего Закона договоры аренды земельных участков, договоры на размещение нестационарных торговых объектов, а также иные виды договоров, заключенные на основании нормативных правовых актов Российской Федерации, субъектов Российской Федерации, органов местного самоуправления, продолжают действовать до их окончания в порядке, установленном </w:t>
            </w:r>
            <w:r w:rsidRPr="000D3437">
              <w:rPr>
                <w:rFonts w:ascii="Times New Roman" w:hAnsi="Times New Roman" w:cs="Times New Roman"/>
                <w:sz w:val="24"/>
                <w:szCs w:val="24"/>
              </w:rPr>
              <w:lastRenderedPageBreak/>
              <w:t xml:space="preserve">земельным и гражданским законодательством, а также законодательством субъектов Российской Федерации или нормативными правовыми актами органов местного самоуправления. </w:t>
            </w:r>
          </w:p>
          <w:p w:rsidR="009F6DB7" w:rsidRPr="000D3437" w:rsidRDefault="009F6DB7" w:rsidP="002666F8">
            <w:pPr>
              <w:pStyle w:val="20"/>
              <w:shd w:val="clear" w:color="auto" w:fill="FFFFFF"/>
              <w:spacing w:before="0" w:after="0"/>
              <w:ind w:firstLine="436"/>
              <w:rPr>
                <w:rFonts w:eastAsiaTheme="minorEastAsia"/>
              </w:rPr>
            </w:pPr>
            <w:r w:rsidRPr="000D3437">
              <w:rPr>
                <w:rFonts w:eastAsiaTheme="minorEastAsia"/>
              </w:rPr>
              <w:t>Уполномоченным органам в течение 6 (шести) месяцев со дня вступления в силу настоящего Закона заключить без проведения торгов с хозяйствующими субъектами, являющимися стороной по договорам, указанным в части первой настоящего пункта, договоры на размещение:</w:t>
            </w:r>
          </w:p>
          <w:p w:rsidR="009F6DB7" w:rsidRPr="000D3437" w:rsidRDefault="009F6DB7" w:rsidP="002666F8">
            <w:pPr>
              <w:pStyle w:val="20"/>
              <w:shd w:val="clear" w:color="auto" w:fill="FFFFFF"/>
              <w:spacing w:before="0" w:after="0"/>
              <w:ind w:firstLine="436"/>
              <w:rPr>
                <w:rFonts w:eastAsiaTheme="minorEastAsia"/>
              </w:rPr>
            </w:pPr>
            <w:r w:rsidRPr="000D3437">
              <w:rPr>
                <w:rFonts w:eastAsiaTheme="minorEastAsia"/>
              </w:rPr>
              <w:t>- в порядке, предусмотренном статьей 7 настоящего Закона, в случае наличия места в схеме размещения;</w:t>
            </w:r>
          </w:p>
          <w:p w:rsidR="009F6DB7" w:rsidRPr="009A546A" w:rsidRDefault="009F6DB7" w:rsidP="002666F8">
            <w:pPr>
              <w:pStyle w:val="3"/>
              <w:widowControl/>
              <w:shd w:val="clear" w:color="auto" w:fill="FFFFFF"/>
              <w:spacing w:line="240" w:lineRule="auto"/>
              <w:ind w:left="0" w:firstLine="436"/>
              <w:jc w:val="left"/>
              <w:rPr>
                <w:rFonts w:ascii="Times New Roman" w:eastAsiaTheme="minorEastAsia" w:hAnsi="Times New Roman"/>
                <w:sz w:val="24"/>
                <w:szCs w:val="24"/>
                <w:lang w:eastAsia="ru-RU"/>
              </w:rPr>
            </w:pPr>
            <w:r w:rsidRPr="000D3437">
              <w:rPr>
                <w:rFonts w:ascii="Times New Roman" w:eastAsiaTheme="minorEastAsia" w:hAnsi="Times New Roman"/>
                <w:sz w:val="24"/>
                <w:szCs w:val="24"/>
                <w:lang w:eastAsia="ru-RU"/>
              </w:rPr>
              <w:t>- в порядке, предусмотренном статьей 8 настоящего Закона, в случае невозможности заключить договор на размещение нестационарного торгового объекта в месте размещения, предоставленном по договорам, указанным в части первой настоящего пункта.</w:t>
            </w:r>
          </w:p>
        </w:tc>
      </w:tr>
      <w:tr w:rsidR="009F6DB7" w:rsidTr="00B704D3">
        <w:trPr>
          <w:trHeight w:val="573"/>
        </w:trPr>
        <w:tc>
          <w:tcPr>
            <w:tcW w:w="534" w:type="dxa"/>
          </w:tcPr>
          <w:p w:rsidR="009F6DB7" w:rsidRDefault="009F6DB7" w:rsidP="002666F8">
            <w:pPr>
              <w:widowControl w:val="0"/>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p>
        </w:tc>
        <w:tc>
          <w:tcPr>
            <w:tcW w:w="7656" w:type="dxa"/>
            <w:gridSpan w:val="2"/>
          </w:tcPr>
          <w:p w:rsidR="009F6DB7" w:rsidRPr="00070E55" w:rsidRDefault="009F6DB7" w:rsidP="002666F8">
            <w:pPr>
              <w:widowControl w:val="0"/>
              <w:shd w:val="clear" w:color="auto" w:fill="FFFFFF"/>
              <w:tabs>
                <w:tab w:val="left" w:pos="835"/>
              </w:tabs>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sz w:val="24"/>
                <w:szCs w:val="24"/>
              </w:rPr>
              <w:t>У</w:t>
            </w:r>
            <w:r w:rsidRPr="00132762">
              <w:rPr>
                <w:rFonts w:ascii="Times New Roman" w:hAnsi="Times New Roman" w:cs="Times New Roman"/>
                <w:sz w:val="24"/>
                <w:szCs w:val="24"/>
              </w:rPr>
              <w:t>становить   основания   для   отказа   в   заключении   договора на размещение</w:t>
            </w:r>
            <w:r>
              <w:rPr>
                <w:rFonts w:ascii="Times New Roman" w:hAnsi="Times New Roman" w:cs="Times New Roman"/>
                <w:sz w:val="24"/>
                <w:szCs w:val="24"/>
              </w:rPr>
              <w:t xml:space="preserve"> НТО</w:t>
            </w:r>
            <w:r w:rsidRPr="00132762">
              <w:rPr>
                <w:rFonts w:ascii="Times New Roman" w:hAnsi="Times New Roman" w:cs="Times New Roman"/>
                <w:sz w:val="24"/>
                <w:szCs w:val="24"/>
              </w:rPr>
              <w:t xml:space="preserve"> без проведения торгов</w:t>
            </w:r>
            <w:r>
              <w:rPr>
                <w:rFonts w:ascii="Times New Roman" w:hAnsi="Times New Roman" w:cs="Times New Roman"/>
                <w:sz w:val="24"/>
                <w:szCs w:val="24"/>
              </w:rPr>
              <w:t>.</w:t>
            </w:r>
          </w:p>
        </w:tc>
        <w:tc>
          <w:tcPr>
            <w:tcW w:w="7653" w:type="dxa"/>
          </w:tcPr>
          <w:p w:rsidR="009F6DB7" w:rsidRDefault="009F6DB7" w:rsidP="002666F8">
            <w:pPr>
              <w:shd w:val="clear" w:color="auto" w:fill="FFFFFF"/>
              <w:spacing w:after="0" w:line="240" w:lineRule="auto"/>
              <w:rPr>
                <w:rFonts w:ascii="Times New Roman" w:hAnsi="Times New Roman" w:cs="Times New Roman"/>
                <w:sz w:val="24"/>
                <w:szCs w:val="24"/>
              </w:rPr>
            </w:pPr>
          </w:p>
        </w:tc>
      </w:tr>
      <w:tr w:rsidR="009F6DB7" w:rsidRPr="00E75375" w:rsidTr="00E75375">
        <w:trPr>
          <w:trHeight w:val="99"/>
        </w:trPr>
        <w:tc>
          <w:tcPr>
            <w:tcW w:w="534" w:type="dxa"/>
            <w:shd w:val="clear" w:color="auto" w:fill="F2F2F2" w:themeFill="background1" w:themeFillShade="F2"/>
          </w:tcPr>
          <w:p w:rsidR="009F6DB7" w:rsidRPr="00E75375" w:rsidRDefault="009F6DB7" w:rsidP="00E75375">
            <w:pPr>
              <w:spacing w:after="0" w:line="240" w:lineRule="auto"/>
              <w:rPr>
                <w:rFonts w:ascii="Times New Roman" w:eastAsia="Times New Roman" w:hAnsi="Times New Roman" w:cs="Times New Roman"/>
                <w:b/>
                <w:sz w:val="28"/>
                <w:szCs w:val="28"/>
              </w:rPr>
            </w:pPr>
          </w:p>
        </w:tc>
        <w:tc>
          <w:tcPr>
            <w:tcW w:w="15309" w:type="dxa"/>
            <w:gridSpan w:val="3"/>
            <w:shd w:val="clear" w:color="auto" w:fill="F2F2F2" w:themeFill="background1" w:themeFillShade="F2"/>
          </w:tcPr>
          <w:p w:rsidR="009F6DB7" w:rsidRPr="00E75375" w:rsidRDefault="009F6DB7" w:rsidP="00E75375">
            <w:pPr>
              <w:spacing w:after="0" w:line="240" w:lineRule="auto"/>
              <w:rPr>
                <w:rFonts w:ascii="Times New Roman" w:eastAsia="Times New Roman" w:hAnsi="Times New Roman" w:cs="Times New Roman"/>
                <w:b/>
                <w:sz w:val="28"/>
                <w:szCs w:val="28"/>
              </w:rPr>
            </w:pPr>
            <w:r w:rsidRPr="00E75375">
              <w:rPr>
                <w:rFonts w:ascii="Times New Roman" w:eastAsia="Times New Roman" w:hAnsi="Times New Roman" w:cs="Times New Roman"/>
                <w:b/>
                <w:sz w:val="28"/>
                <w:szCs w:val="28"/>
              </w:rPr>
              <w:t>Администрация города Черемхово</w:t>
            </w:r>
          </w:p>
        </w:tc>
      </w:tr>
      <w:tr w:rsidR="009F6DB7" w:rsidRPr="003C716E" w:rsidTr="00F61D43">
        <w:trPr>
          <w:trHeight w:val="2010"/>
        </w:trPr>
        <w:tc>
          <w:tcPr>
            <w:tcW w:w="534" w:type="dxa"/>
          </w:tcPr>
          <w:p w:rsidR="009F6DB7" w:rsidRPr="009953BF" w:rsidRDefault="009F6DB7" w:rsidP="002666F8">
            <w:pPr>
              <w:shd w:val="clear" w:color="auto" w:fill="FFFFFF"/>
              <w:spacing w:after="0" w:line="240" w:lineRule="auto"/>
              <w:rPr>
                <w:rFonts w:ascii="Times New Roman" w:hAnsi="Times New Roman" w:cs="Times New Roman"/>
                <w:b/>
                <w:sz w:val="24"/>
                <w:szCs w:val="24"/>
                <w:u w:val="single"/>
              </w:rPr>
            </w:pPr>
          </w:p>
        </w:tc>
        <w:tc>
          <w:tcPr>
            <w:tcW w:w="7656" w:type="dxa"/>
            <w:gridSpan w:val="2"/>
          </w:tcPr>
          <w:p w:rsidR="009F6DB7" w:rsidRPr="009953BF" w:rsidRDefault="009F6DB7" w:rsidP="002666F8">
            <w:pPr>
              <w:shd w:val="clear" w:color="auto" w:fill="FFFFFF"/>
              <w:spacing w:after="0" w:line="240" w:lineRule="auto"/>
              <w:rPr>
                <w:rFonts w:ascii="Times New Roman" w:hAnsi="Times New Roman" w:cs="Times New Roman"/>
                <w:b/>
                <w:sz w:val="24"/>
                <w:szCs w:val="24"/>
                <w:u w:val="single"/>
              </w:rPr>
            </w:pPr>
            <w:r w:rsidRPr="009953BF">
              <w:rPr>
                <w:rFonts w:ascii="Times New Roman" w:hAnsi="Times New Roman" w:cs="Times New Roman"/>
                <w:b/>
                <w:sz w:val="24"/>
                <w:szCs w:val="24"/>
                <w:u w:val="single"/>
              </w:rPr>
              <w:t>Статья 2</w:t>
            </w:r>
          </w:p>
          <w:p w:rsidR="009F6DB7" w:rsidRPr="00132762"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2</w:t>
            </w:r>
          </w:p>
          <w:p w:rsidR="009F6DB7" w:rsidRPr="00132762" w:rsidRDefault="009F6DB7" w:rsidP="002666F8">
            <w:pPr>
              <w:shd w:val="clear" w:color="auto" w:fill="FFFFFF"/>
              <w:spacing w:after="0" w:line="240" w:lineRule="auto"/>
              <w:ind w:right="10"/>
              <w:rPr>
                <w:rFonts w:ascii="Times New Roman" w:hAnsi="Times New Roman" w:cs="Times New Roman"/>
                <w:sz w:val="24"/>
                <w:szCs w:val="24"/>
              </w:rPr>
            </w:pPr>
            <w:r w:rsidRPr="00132762">
              <w:rPr>
                <w:rFonts w:ascii="Times New Roman" w:hAnsi="Times New Roman" w:cs="Times New Roman"/>
                <w:sz w:val="24"/>
                <w:szCs w:val="24"/>
              </w:rPr>
              <w:t xml:space="preserve">дополнить следующим видом </w:t>
            </w:r>
            <w:r>
              <w:rPr>
                <w:rFonts w:ascii="Times New Roman" w:hAnsi="Times New Roman" w:cs="Times New Roman"/>
                <w:sz w:val="24"/>
                <w:szCs w:val="24"/>
              </w:rPr>
              <w:t>НТО</w:t>
            </w:r>
            <w:r w:rsidRPr="00132762">
              <w:rPr>
                <w:rFonts w:ascii="Times New Roman" w:hAnsi="Times New Roman" w:cs="Times New Roman"/>
                <w:sz w:val="24"/>
                <w:szCs w:val="24"/>
              </w:rPr>
              <w:t>:</w:t>
            </w:r>
          </w:p>
          <w:p w:rsidR="009F6DB7" w:rsidRDefault="009F6DB7" w:rsidP="002666F8">
            <w:pPr>
              <w:shd w:val="clear" w:color="auto" w:fill="FFFFFF"/>
              <w:spacing w:after="0" w:line="240" w:lineRule="auto"/>
              <w:ind w:right="14"/>
              <w:rPr>
                <w:rFonts w:ascii="Times New Roman" w:hAnsi="Times New Roman" w:cs="Times New Roman"/>
                <w:sz w:val="24"/>
                <w:szCs w:val="24"/>
              </w:rPr>
            </w:pPr>
            <w:r w:rsidRPr="00132762">
              <w:rPr>
                <w:rFonts w:ascii="Times New Roman" w:hAnsi="Times New Roman" w:cs="Times New Roman"/>
                <w:sz w:val="24"/>
                <w:szCs w:val="24"/>
              </w:rPr>
              <w:t>2.7 лоток - временный торговый объект, представляющий собой конструкцию, предназначенную для сезонной продажи товаров (например, мороженое, детские игрушки в летний период и др.), размещаемый ежегодно в период с 15 мая по 15 сентября.</w:t>
            </w:r>
          </w:p>
        </w:tc>
        <w:tc>
          <w:tcPr>
            <w:tcW w:w="7653" w:type="dxa"/>
          </w:tcPr>
          <w:p w:rsidR="009F6DB7" w:rsidRPr="003C716E" w:rsidRDefault="009F6DB7" w:rsidP="002666F8">
            <w:pPr>
              <w:shd w:val="clear" w:color="auto" w:fill="FFFFFF"/>
              <w:spacing w:after="0" w:line="240" w:lineRule="auto"/>
              <w:rPr>
                <w:rFonts w:ascii="Times New Roman" w:hAnsi="Times New Roman" w:cs="Times New Roman"/>
                <w:sz w:val="24"/>
                <w:szCs w:val="24"/>
              </w:rPr>
            </w:pPr>
            <w:r w:rsidRPr="003C716E">
              <w:rPr>
                <w:rFonts w:ascii="Times New Roman" w:hAnsi="Times New Roman" w:cs="Times New Roman"/>
                <w:sz w:val="24"/>
                <w:szCs w:val="24"/>
              </w:rPr>
              <w:t>Статья 2. Основные понятия, используемые в настоящем Законе</w:t>
            </w:r>
          </w:p>
          <w:p w:rsidR="009F6DB7" w:rsidRPr="003C716E" w:rsidRDefault="009F6DB7" w:rsidP="002666F8">
            <w:pPr>
              <w:shd w:val="clear" w:color="auto" w:fill="FFFFFF"/>
              <w:spacing w:after="0" w:line="240" w:lineRule="auto"/>
              <w:rPr>
                <w:rFonts w:ascii="Times New Roman" w:hAnsi="Times New Roman" w:cs="Times New Roman"/>
                <w:sz w:val="24"/>
                <w:szCs w:val="24"/>
              </w:rPr>
            </w:pPr>
          </w:p>
        </w:tc>
      </w:tr>
      <w:tr w:rsidR="009F6DB7" w:rsidRPr="003C716E" w:rsidTr="00B704D3">
        <w:trPr>
          <w:trHeight w:val="1236"/>
        </w:trPr>
        <w:tc>
          <w:tcPr>
            <w:tcW w:w="534" w:type="dxa"/>
          </w:tcPr>
          <w:p w:rsidR="009F6DB7" w:rsidRDefault="009F6DB7" w:rsidP="002666F8">
            <w:pPr>
              <w:shd w:val="clear" w:color="auto" w:fill="FFFFFF"/>
              <w:spacing w:after="0" w:line="240" w:lineRule="auto"/>
              <w:rPr>
                <w:rFonts w:ascii="Times New Roman" w:hAnsi="Times New Roman" w:cs="Times New Roman"/>
                <w:sz w:val="24"/>
                <w:szCs w:val="24"/>
              </w:rPr>
            </w:pPr>
          </w:p>
        </w:tc>
        <w:tc>
          <w:tcPr>
            <w:tcW w:w="7656" w:type="dxa"/>
            <w:gridSpan w:val="2"/>
          </w:tcPr>
          <w:p w:rsidR="009F6DB7"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 4 </w:t>
            </w:r>
            <w:r>
              <w:rPr>
                <w:rFonts w:ascii="Times New Roman" w:hAnsi="Times New Roman" w:cs="Times New Roman"/>
                <w:sz w:val="24"/>
                <w:szCs w:val="24"/>
              </w:rPr>
              <w:t xml:space="preserve"> </w:t>
            </w:r>
          </w:p>
          <w:p w:rsidR="009F6DB7" w:rsidRPr="009953BF" w:rsidRDefault="009F6DB7" w:rsidP="002666F8">
            <w:pPr>
              <w:shd w:val="clear" w:color="auto" w:fill="FFFFFF"/>
              <w:spacing w:after="0" w:line="240" w:lineRule="auto"/>
              <w:rPr>
                <w:rFonts w:ascii="Times New Roman" w:hAnsi="Times New Roman" w:cs="Times New Roman"/>
                <w:b/>
                <w:sz w:val="24"/>
                <w:szCs w:val="24"/>
                <w:u w:val="single"/>
              </w:rPr>
            </w:pPr>
            <w:r>
              <w:rPr>
                <w:rFonts w:ascii="Times New Roman" w:hAnsi="Times New Roman" w:cs="Times New Roman"/>
                <w:sz w:val="24"/>
                <w:szCs w:val="24"/>
              </w:rPr>
              <w:t>Д</w:t>
            </w:r>
            <w:r w:rsidRPr="00132762">
              <w:rPr>
                <w:rFonts w:ascii="Times New Roman" w:hAnsi="Times New Roman" w:cs="Times New Roman"/>
                <w:sz w:val="24"/>
                <w:szCs w:val="24"/>
              </w:rPr>
              <w:t xml:space="preserve">ополнить определение «хозяйствующего субъекта» категорией «самозанятый» либо, «физическое лицо, являющееся плательщиком налога на </w:t>
            </w:r>
            <w:r>
              <w:rPr>
                <w:rFonts w:ascii="Times New Roman" w:hAnsi="Times New Roman" w:cs="Times New Roman"/>
                <w:sz w:val="24"/>
                <w:szCs w:val="24"/>
              </w:rPr>
              <w:t>п</w:t>
            </w:r>
            <w:r w:rsidRPr="00132762">
              <w:rPr>
                <w:rFonts w:ascii="Times New Roman" w:hAnsi="Times New Roman" w:cs="Times New Roman"/>
                <w:sz w:val="24"/>
                <w:szCs w:val="24"/>
              </w:rPr>
              <w:t>рофессиональный доход»</w:t>
            </w:r>
          </w:p>
        </w:tc>
        <w:tc>
          <w:tcPr>
            <w:tcW w:w="7653" w:type="dxa"/>
          </w:tcPr>
          <w:p w:rsidR="009F6DB7" w:rsidRPr="003C716E" w:rsidRDefault="009F6DB7" w:rsidP="002666F8">
            <w:pPr>
              <w:shd w:val="clear" w:color="auto" w:fill="FFFFFF"/>
              <w:spacing w:after="0" w:line="240" w:lineRule="auto"/>
              <w:rPr>
                <w:rFonts w:ascii="Times New Roman" w:hAnsi="Times New Roman" w:cs="Times New Roman"/>
                <w:sz w:val="24"/>
                <w:szCs w:val="24"/>
              </w:rPr>
            </w:pPr>
            <w:r w:rsidRPr="003C716E">
              <w:rPr>
                <w:rFonts w:ascii="Times New Roman" w:hAnsi="Times New Roman" w:cs="Times New Roman"/>
                <w:sz w:val="24"/>
                <w:szCs w:val="24"/>
              </w:rPr>
              <w:t xml:space="preserve">4. Хозяйствующий субъект – индивидуальный предприниматель, юридическое лицо, осуществляющие либо намеревающиеся осуществлять торговую деятельность, оказание услуг, выполнение работ в нестационарном торговом объекте. </w:t>
            </w:r>
          </w:p>
        </w:tc>
      </w:tr>
      <w:tr w:rsidR="009F6DB7" w:rsidRPr="006810C6" w:rsidTr="00B704D3">
        <w:trPr>
          <w:trHeight w:val="3626"/>
        </w:trPr>
        <w:tc>
          <w:tcPr>
            <w:tcW w:w="534" w:type="dxa"/>
          </w:tcPr>
          <w:p w:rsidR="009F6DB7" w:rsidRPr="009953BF" w:rsidRDefault="009F6DB7" w:rsidP="002666F8">
            <w:pPr>
              <w:shd w:val="clear" w:color="auto" w:fill="FFFFFF"/>
              <w:spacing w:after="0" w:line="240" w:lineRule="auto"/>
              <w:rPr>
                <w:rFonts w:ascii="Times New Roman" w:hAnsi="Times New Roman" w:cs="Times New Roman"/>
                <w:b/>
                <w:sz w:val="24"/>
                <w:szCs w:val="24"/>
                <w:u w:val="single"/>
              </w:rPr>
            </w:pPr>
          </w:p>
        </w:tc>
        <w:tc>
          <w:tcPr>
            <w:tcW w:w="7656" w:type="dxa"/>
            <w:gridSpan w:val="2"/>
          </w:tcPr>
          <w:p w:rsidR="009F6DB7" w:rsidRPr="009953BF" w:rsidRDefault="009F6DB7" w:rsidP="002666F8">
            <w:pPr>
              <w:shd w:val="clear" w:color="auto" w:fill="FFFFFF"/>
              <w:spacing w:after="0" w:line="240" w:lineRule="auto"/>
              <w:rPr>
                <w:rFonts w:ascii="Times New Roman" w:hAnsi="Times New Roman" w:cs="Times New Roman"/>
                <w:b/>
                <w:sz w:val="24"/>
                <w:szCs w:val="24"/>
                <w:u w:val="single"/>
              </w:rPr>
            </w:pPr>
            <w:r w:rsidRPr="009953BF">
              <w:rPr>
                <w:rFonts w:ascii="Times New Roman" w:hAnsi="Times New Roman" w:cs="Times New Roman"/>
                <w:b/>
                <w:sz w:val="24"/>
                <w:szCs w:val="24"/>
                <w:u w:val="single"/>
              </w:rPr>
              <w:t>Статья 3</w:t>
            </w:r>
          </w:p>
          <w:p w:rsidR="009F6DB7"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п.п.</w:t>
            </w:r>
            <w:r w:rsidRPr="00132762">
              <w:rPr>
                <w:rFonts w:ascii="Times New Roman" w:hAnsi="Times New Roman" w:cs="Times New Roman"/>
                <w:sz w:val="24"/>
                <w:szCs w:val="24"/>
              </w:rPr>
              <w:t xml:space="preserve"> 4, 5 </w:t>
            </w:r>
          </w:p>
          <w:p w:rsidR="009F6DB7" w:rsidRPr="00132762"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132762">
              <w:rPr>
                <w:rFonts w:ascii="Times New Roman" w:hAnsi="Times New Roman" w:cs="Times New Roman"/>
                <w:sz w:val="24"/>
                <w:szCs w:val="24"/>
              </w:rPr>
              <w:t>зложить в следующей редакции:</w:t>
            </w:r>
          </w:p>
          <w:p w:rsidR="009F6DB7" w:rsidRPr="00132762" w:rsidRDefault="009F6DB7" w:rsidP="002666F8">
            <w:pPr>
              <w:widowControl w:val="0"/>
              <w:numPr>
                <w:ilvl w:val="0"/>
                <w:numId w:val="8"/>
              </w:numPr>
              <w:shd w:val="clear" w:color="auto" w:fill="FFFFFF"/>
              <w:tabs>
                <w:tab w:val="left" w:pos="835"/>
              </w:tabs>
              <w:autoSpaceDE w:val="0"/>
              <w:autoSpaceDN w:val="0"/>
              <w:adjustRightInd w:val="0"/>
              <w:spacing w:after="0" w:line="240" w:lineRule="auto"/>
              <w:ind w:right="10"/>
              <w:rPr>
                <w:rFonts w:ascii="Times New Roman" w:hAnsi="Times New Roman" w:cs="Times New Roman"/>
                <w:sz w:val="24"/>
                <w:szCs w:val="24"/>
              </w:rPr>
            </w:pPr>
            <w:r w:rsidRPr="00132762">
              <w:rPr>
                <w:rFonts w:ascii="Times New Roman" w:hAnsi="Times New Roman" w:cs="Times New Roman"/>
                <w:sz w:val="24"/>
                <w:szCs w:val="24"/>
              </w:rPr>
              <w:t>Нестационарные торговые объекты, указанные в пунктах 2.1 - 2.3 статьи 2 настоящего Закона, размещаются круглогодично на срок до 7 (семи) лет.</w:t>
            </w:r>
          </w:p>
          <w:p w:rsidR="009F6DB7" w:rsidRPr="00132762" w:rsidRDefault="009F6DB7" w:rsidP="002666F8">
            <w:pPr>
              <w:widowControl w:val="0"/>
              <w:numPr>
                <w:ilvl w:val="0"/>
                <w:numId w:val="8"/>
              </w:numPr>
              <w:shd w:val="clear" w:color="auto" w:fill="FFFFFF"/>
              <w:tabs>
                <w:tab w:val="left" w:pos="835"/>
              </w:tabs>
              <w:autoSpaceDE w:val="0"/>
              <w:autoSpaceDN w:val="0"/>
              <w:adjustRightInd w:val="0"/>
              <w:spacing w:after="0" w:line="240" w:lineRule="auto"/>
              <w:ind w:right="10"/>
              <w:rPr>
                <w:rFonts w:ascii="Times New Roman" w:hAnsi="Times New Roman" w:cs="Times New Roman"/>
                <w:sz w:val="24"/>
                <w:szCs w:val="24"/>
              </w:rPr>
            </w:pPr>
            <w:r w:rsidRPr="00132762">
              <w:rPr>
                <w:rFonts w:ascii="Times New Roman" w:hAnsi="Times New Roman" w:cs="Times New Roman"/>
                <w:sz w:val="24"/>
                <w:szCs w:val="24"/>
              </w:rPr>
              <w:t>Нестационарные торговые объекты, указанные в пунктах 2.4-2.7 статьи 2 настоящего Закона, размещаются сезонно на срок до 5 (пяти) лет.</w:t>
            </w:r>
          </w:p>
          <w:p w:rsidR="009F6DB7" w:rsidRDefault="009F6DB7" w:rsidP="002666F8">
            <w:pPr>
              <w:shd w:val="clear" w:color="auto" w:fill="FFFFFF"/>
              <w:spacing w:after="0" w:line="240" w:lineRule="auto"/>
              <w:rPr>
                <w:rFonts w:ascii="Times New Roman" w:hAnsi="Times New Roman" w:cs="Times New Roman"/>
                <w:sz w:val="24"/>
                <w:szCs w:val="24"/>
              </w:rPr>
            </w:pPr>
          </w:p>
          <w:p w:rsidR="009F6DB7" w:rsidRPr="009953BF" w:rsidRDefault="009F6DB7" w:rsidP="002666F8">
            <w:pPr>
              <w:shd w:val="clear" w:color="auto" w:fill="FFFFFF"/>
              <w:spacing w:after="0" w:line="240" w:lineRule="auto"/>
              <w:rPr>
                <w:rFonts w:ascii="Times New Roman" w:hAnsi="Times New Roman" w:cs="Times New Roman"/>
                <w:b/>
                <w:sz w:val="24"/>
                <w:szCs w:val="24"/>
                <w:u w:val="single"/>
              </w:rPr>
            </w:pPr>
            <w:r w:rsidRPr="00132762">
              <w:rPr>
                <w:rFonts w:ascii="Times New Roman" w:hAnsi="Times New Roman" w:cs="Times New Roman"/>
                <w:sz w:val="24"/>
                <w:szCs w:val="24"/>
              </w:rPr>
              <w:t>Дополнить</w:t>
            </w:r>
            <w:r>
              <w:rPr>
                <w:rFonts w:ascii="Times New Roman" w:hAnsi="Times New Roman" w:cs="Times New Roman"/>
                <w:sz w:val="24"/>
                <w:szCs w:val="24"/>
              </w:rPr>
              <w:t xml:space="preserve">: </w:t>
            </w:r>
            <w:r w:rsidRPr="00132762">
              <w:rPr>
                <w:rFonts w:ascii="Times New Roman" w:hAnsi="Times New Roman" w:cs="Times New Roman"/>
                <w:sz w:val="24"/>
                <w:szCs w:val="24"/>
              </w:rPr>
              <w:t>договоры на размещение НТО не подлежат государственной регистрации в Управлении Росреестра по Иркутской области.</w:t>
            </w:r>
          </w:p>
        </w:tc>
        <w:tc>
          <w:tcPr>
            <w:tcW w:w="7653" w:type="dxa"/>
          </w:tcPr>
          <w:p w:rsidR="009F6DB7" w:rsidRPr="006810C6" w:rsidRDefault="009F6DB7" w:rsidP="002666F8">
            <w:pPr>
              <w:shd w:val="clear" w:color="auto" w:fill="FFFFFF"/>
              <w:spacing w:after="0" w:line="240" w:lineRule="auto"/>
              <w:rPr>
                <w:rFonts w:ascii="Times New Roman" w:hAnsi="Times New Roman" w:cs="Times New Roman"/>
                <w:sz w:val="24"/>
                <w:szCs w:val="24"/>
              </w:rPr>
            </w:pPr>
          </w:p>
          <w:p w:rsidR="009F6DB7"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p>
          <w:p w:rsidR="009F6DB7"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p>
          <w:p w:rsidR="009F6DB7" w:rsidRPr="006810C6"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r w:rsidRPr="006810C6">
              <w:rPr>
                <w:rFonts w:ascii="Times New Roman" w:eastAsiaTheme="minorEastAsia" w:hAnsi="Times New Roman"/>
                <w:sz w:val="24"/>
                <w:szCs w:val="24"/>
                <w:lang w:eastAsia="ru-RU"/>
              </w:rPr>
              <w:t>4. Нестационарные торговые объекты, указанные в пунктах 2.1 -  2.3 статьи 2 настоящего Закона, размещаются круглогодично на срок 7 (семь) лет.</w:t>
            </w:r>
          </w:p>
          <w:p w:rsidR="009F6DB7" w:rsidRPr="006810C6"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r w:rsidRPr="006810C6">
              <w:rPr>
                <w:rFonts w:ascii="Times New Roman" w:eastAsiaTheme="minorEastAsia" w:hAnsi="Times New Roman"/>
                <w:sz w:val="24"/>
                <w:szCs w:val="24"/>
                <w:lang w:eastAsia="ru-RU"/>
              </w:rPr>
              <w:t>5. Нестационарные торговые объекты, указанные в пунктах 2.4 – 2.6 статьи 2 настоящего Закона, размещаются сезонно на срок 5 (пять) лет.</w:t>
            </w:r>
          </w:p>
          <w:p w:rsidR="009F6DB7" w:rsidRPr="006810C6" w:rsidRDefault="009F6DB7" w:rsidP="002666F8">
            <w:pPr>
              <w:pStyle w:val="3"/>
              <w:widowControl/>
              <w:shd w:val="clear" w:color="auto" w:fill="FFFFFF"/>
              <w:spacing w:line="240" w:lineRule="auto"/>
              <w:ind w:left="0"/>
              <w:rPr>
                <w:rFonts w:ascii="Times New Roman" w:eastAsiaTheme="minorEastAsia" w:hAnsi="Times New Roman"/>
                <w:sz w:val="24"/>
                <w:szCs w:val="24"/>
              </w:rPr>
            </w:pPr>
          </w:p>
        </w:tc>
      </w:tr>
      <w:tr w:rsidR="009F6DB7" w:rsidRPr="00CE1DD6" w:rsidTr="00F61D43">
        <w:trPr>
          <w:trHeight w:val="3167"/>
        </w:trPr>
        <w:tc>
          <w:tcPr>
            <w:tcW w:w="534" w:type="dxa"/>
          </w:tcPr>
          <w:p w:rsidR="009F6DB7" w:rsidRDefault="009F6DB7" w:rsidP="002666F8">
            <w:pPr>
              <w:shd w:val="clear" w:color="auto" w:fill="FFFFFF"/>
              <w:spacing w:after="0" w:line="240" w:lineRule="auto"/>
              <w:rPr>
                <w:rFonts w:ascii="Times New Roman" w:hAnsi="Times New Roman" w:cs="Times New Roman"/>
                <w:sz w:val="24"/>
                <w:szCs w:val="24"/>
              </w:rPr>
            </w:pPr>
          </w:p>
        </w:tc>
        <w:tc>
          <w:tcPr>
            <w:tcW w:w="7656" w:type="dxa"/>
            <w:gridSpan w:val="2"/>
          </w:tcPr>
          <w:p w:rsidR="009F6DB7" w:rsidRPr="00132762"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6 </w:t>
            </w:r>
          </w:p>
          <w:p w:rsidR="009F6DB7" w:rsidRPr="00132762" w:rsidRDefault="009F6DB7" w:rsidP="002666F8">
            <w:pPr>
              <w:shd w:val="clear" w:color="auto" w:fill="FFFFFF"/>
              <w:spacing w:after="0" w:line="240" w:lineRule="auto"/>
              <w:ind w:right="14"/>
              <w:rPr>
                <w:rFonts w:ascii="Times New Roman" w:hAnsi="Times New Roman" w:cs="Times New Roman"/>
                <w:sz w:val="24"/>
                <w:szCs w:val="24"/>
              </w:rPr>
            </w:pPr>
            <w:r w:rsidRPr="00132762">
              <w:rPr>
                <w:rFonts w:ascii="Times New Roman" w:hAnsi="Times New Roman" w:cs="Times New Roman"/>
                <w:sz w:val="24"/>
                <w:szCs w:val="24"/>
              </w:rPr>
              <w:t>Необходимо добавить следующее: каким нормативно-правовым актом руководствоваться при организации и проведении аукционов (с указанием реквизитов данного акта).</w:t>
            </w:r>
          </w:p>
          <w:p w:rsidR="009F6DB7" w:rsidRDefault="009F6DB7" w:rsidP="002666F8">
            <w:pPr>
              <w:shd w:val="clear" w:color="auto" w:fill="FFFFFF"/>
              <w:spacing w:after="0" w:line="240" w:lineRule="auto"/>
              <w:rPr>
                <w:rFonts w:ascii="Times New Roman" w:hAnsi="Times New Roman" w:cs="Times New Roman"/>
                <w:sz w:val="24"/>
                <w:szCs w:val="24"/>
              </w:rPr>
            </w:pPr>
          </w:p>
          <w:p w:rsidR="009F6DB7" w:rsidRDefault="009F6DB7" w:rsidP="002666F8">
            <w:pPr>
              <w:shd w:val="clear" w:color="auto" w:fill="FFFFFF"/>
              <w:spacing w:after="0" w:line="240" w:lineRule="auto"/>
              <w:rPr>
                <w:rFonts w:ascii="Times New Roman" w:hAnsi="Times New Roman" w:cs="Times New Roman"/>
                <w:sz w:val="24"/>
                <w:szCs w:val="24"/>
              </w:rPr>
            </w:pPr>
          </w:p>
          <w:p w:rsidR="009F6DB7" w:rsidRDefault="009F6DB7" w:rsidP="002666F8">
            <w:pPr>
              <w:shd w:val="clear" w:color="auto" w:fill="FFFFFF"/>
              <w:spacing w:after="0" w:line="240" w:lineRule="auto"/>
              <w:rPr>
                <w:rFonts w:ascii="Times New Roman" w:hAnsi="Times New Roman" w:cs="Times New Roman"/>
                <w:sz w:val="24"/>
                <w:szCs w:val="24"/>
              </w:rPr>
            </w:pPr>
          </w:p>
          <w:p w:rsidR="009F6DB7" w:rsidRDefault="009F6DB7" w:rsidP="002666F8">
            <w:pPr>
              <w:shd w:val="clear" w:color="auto" w:fill="FFFFFF"/>
              <w:spacing w:after="0" w:line="240" w:lineRule="auto"/>
              <w:rPr>
                <w:rFonts w:ascii="Times New Roman" w:hAnsi="Times New Roman" w:cs="Times New Roman"/>
                <w:sz w:val="24"/>
                <w:szCs w:val="24"/>
              </w:rPr>
            </w:pPr>
          </w:p>
          <w:p w:rsidR="009F6DB7" w:rsidRDefault="009F6DB7" w:rsidP="002666F8">
            <w:pPr>
              <w:shd w:val="clear" w:color="auto" w:fill="FFFFFF"/>
              <w:spacing w:after="0" w:line="240" w:lineRule="auto"/>
              <w:rPr>
                <w:rFonts w:ascii="Times New Roman" w:hAnsi="Times New Roman" w:cs="Times New Roman"/>
                <w:sz w:val="24"/>
                <w:szCs w:val="24"/>
              </w:rPr>
            </w:pPr>
          </w:p>
          <w:p w:rsidR="009F6DB7" w:rsidRDefault="009F6DB7" w:rsidP="002666F8">
            <w:pPr>
              <w:shd w:val="clear" w:color="auto" w:fill="FFFFFF"/>
              <w:spacing w:after="0" w:line="240" w:lineRule="auto"/>
              <w:rPr>
                <w:rFonts w:ascii="Times New Roman" w:hAnsi="Times New Roman" w:cs="Times New Roman"/>
                <w:sz w:val="24"/>
                <w:szCs w:val="24"/>
              </w:rPr>
            </w:pPr>
          </w:p>
          <w:p w:rsidR="009F6DB7" w:rsidRPr="009953BF" w:rsidRDefault="009F6DB7" w:rsidP="002666F8">
            <w:pPr>
              <w:shd w:val="clear" w:color="auto" w:fill="FFFFFF"/>
              <w:spacing w:after="0" w:line="240" w:lineRule="auto"/>
              <w:ind w:right="5"/>
              <w:rPr>
                <w:rFonts w:ascii="Times New Roman" w:hAnsi="Times New Roman" w:cs="Times New Roman"/>
                <w:b/>
                <w:sz w:val="24"/>
                <w:szCs w:val="24"/>
                <w:u w:val="single"/>
              </w:rPr>
            </w:pPr>
          </w:p>
        </w:tc>
        <w:tc>
          <w:tcPr>
            <w:tcW w:w="7653" w:type="dxa"/>
          </w:tcPr>
          <w:p w:rsidR="009F6DB7" w:rsidRPr="006810C6"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r w:rsidRPr="006810C6">
              <w:rPr>
                <w:rFonts w:ascii="Times New Roman" w:eastAsiaTheme="minorEastAsia" w:hAnsi="Times New Roman"/>
                <w:sz w:val="24"/>
                <w:szCs w:val="24"/>
                <w:lang w:eastAsia="ru-RU"/>
              </w:rPr>
              <w:t xml:space="preserve">6. Заключение договора на размещение нестационарного торгового объекта осуществляется по результатам торгов, проводимых в форме аукциона, за исключением заключения договоров на размещение нестационарного торгового объекта: </w:t>
            </w:r>
          </w:p>
          <w:p w:rsidR="009F6DB7" w:rsidRPr="006810C6" w:rsidRDefault="009F6DB7" w:rsidP="002666F8">
            <w:pPr>
              <w:shd w:val="clear" w:color="auto" w:fill="FFFFFF"/>
              <w:spacing w:after="0" w:line="240" w:lineRule="auto"/>
              <w:rPr>
                <w:rFonts w:ascii="Times New Roman" w:hAnsi="Times New Roman" w:cs="Times New Roman"/>
                <w:sz w:val="24"/>
                <w:szCs w:val="24"/>
              </w:rPr>
            </w:pPr>
            <w:r w:rsidRPr="006810C6">
              <w:rPr>
                <w:rFonts w:ascii="Times New Roman" w:hAnsi="Times New Roman" w:cs="Times New Roman"/>
                <w:sz w:val="24"/>
                <w:szCs w:val="24"/>
              </w:rPr>
              <w:t>6.1. на новый срок;</w:t>
            </w:r>
          </w:p>
          <w:p w:rsidR="009F6DB7" w:rsidRPr="006810C6" w:rsidRDefault="009F6DB7" w:rsidP="002666F8">
            <w:pPr>
              <w:shd w:val="clear" w:color="auto" w:fill="FFFFFF"/>
              <w:spacing w:after="0" w:line="240" w:lineRule="auto"/>
              <w:rPr>
                <w:rFonts w:ascii="Times New Roman" w:hAnsi="Times New Roman" w:cs="Times New Roman"/>
                <w:sz w:val="24"/>
                <w:szCs w:val="24"/>
              </w:rPr>
            </w:pPr>
            <w:r w:rsidRPr="006810C6">
              <w:rPr>
                <w:rFonts w:ascii="Times New Roman" w:hAnsi="Times New Roman" w:cs="Times New Roman"/>
                <w:sz w:val="24"/>
                <w:szCs w:val="24"/>
              </w:rPr>
              <w:t>6.2. в связи с предоставлением компенсационного места;</w:t>
            </w:r>
          </w:p>
          <w:p w:rsidR="009F6DB7" w:rsidRPr="006810C6" w:rsidRDefault="009F6DB7" w:rsidP="002666F8">
            <w:pPr>
              <w:shd w:val="clear" w:color="auto" w:fill="FFFFFF"/>
              <w:spacing w:after="0" w:line="240" w:lineRule="auto"/>
              <w:rPr>
                <w:rFonts w:ascii="Times New Roman" w:hAnsi="Times New Roman" w:cs="Times New Roman"/>
                <w:sz w:val="24"/>
                <w:szCs w:val="24"/>
              </w:rPr>
            </w:pPr>
            <w:r w:rsidRPr="006810C6">
              <w:rPr>
                <w:rFonts w:ascii="Times New Roman" w:hAnsi="Times New Roman" w:cs="Times New Roman"/>
                <w:sz w:val="24"/>
                <w:szCs w:val="24"/>
              </w:rPr>
              <w:t>6.3. с региональными товаропроизводителями, реализующими продукцию собственного производства в фирменных нестационарных торговых объектах;</w:t>
            </w:r>
          </w:p>
          <w:p w:rsidR="009F6DB7" w:rsidRPr="00CE1DD6" w:rsidRDefault="009F6DB7" w:rsidP="002666F8">
            <w:pPr>
              <w:shd w:val="clear" w:color="auto" w:fill="FFFFFF"/>
              <w:spacing w:after="0" w:line="240" w:lineRule="auto"/>
              <w:rPr>
                <w:rFonts w:ascii="Times New Roman" w:hAnsi="Times New Roman" w:cs="Times New Roman"/>
                <w:sz w:val="24"/>
                <w:szCs w:val="24"/>
              </w:rPr>
            </w:pPr>
            <w:r w:rsidRPr="006810C6">
              <w:rPr>
                <w:rFonts w:ascii="Times New Roman" w:hAnsi="Times New Roman" w:cs="Times New Roman"/>
                <w:sz w:val="24"/>
                <w:szCs w:val="24"/>
              </w:rPr>
              <w:t>6.4. с хозяйствующими субъектами, реализующими продукцию по специализации «печатная продукция».</w:t>
            </w:r>
          </w:p>
        </w:tc>
      </w:tr>
      <w:tr w:rsidR="009F6DB7" w:rsidRPr="006810C6" w:rsidTr="00B704D3">
        <w:trPr>
          <w:trHeight w:val="2010"/>
        </w:trPr>
        <w:tc>
          <w:tcPr>
            <w:tcW w:w="534" w:type="dxa"/>
          </w:tcPr>
          <w:p w:rsidR="009F6DB7" w:rsidRPr="007449C5" w:rsidRDefault="009F6DB7" w:rsidP="002666F8">
            <w:pPr>
              <w:shd w:val="clear" w:color="auto" w:fill="FFFFFF"/>
              <w:spacing w:after="0" w:line="240" w:lineRule="auto"/>
              <w:rPr>
                <w:rFonts w:ascii="Times New Roman" w:hAnsi="Times New Roman" w:cs="Times New Roman"/>
                <w:b/>
                <w:sz w:val="24"/>
                <w:szCs w:val="24"/>
                <w:u w:val="single"/>
              </w:rPr>
            </w:pPr>
          </w:p>
        </w:tc>
        <w:tc>
          <w:tcPr>
            <w:tcW w:w="7656" w:type="dxa"/>
            <w:gridSpan w:val="2"/>
          </w:tcPr>
          <w:p w:rsidR="009F6DB7" w:rsidRPr="007449C5" w:rsidRDefault="009F6DB7" w:rsidP="002666F8">
            <w:pPr>
              <w:shd w:val="clear" w:color="auto" w:fill="FFFFFF"/>
              <w:spacing w:after="0" w:line="240" w:lineRule="auto"/>
              <w:rPr>
                <w:rFonts w:ascii="Times New Roman" w:hAnsi="Times New Roman" w:cs="Times New Roman"/>
                <w:b/>
                <w:sz w:val="24"/>
                <w:szCs w:val="24"/>
                <w:u w:val="single"/>
              </w:rPr>
            </w:pPr>
            <w:r w:rsidRPr="007449C5">
              <w:rPr>
                <w:rFonts w:ascii="Times New Roman" w:hAnsi="Times New Roman" w:cs="Times New Roman"/>
                <w:b/>
                <w:sz w:val="24"/>
                <w:szCs w:val="24"/>
                <w:u w:val="single"/>
              </w:rPr>
              <w:t>Статья 5</w:t>
            </w:r>
          </w:p>
          <w:p w:rsidR="009F6DB7" w:rsidRPr="00132762"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пп.</w:t>
            </w:r>
            <w:r w:rsidRPr="00132762">
              <w:rPr>
                <w:rFonts w:ascii="Times New Roman" w:hAnsi="Times New Roman" w:cs="Times New Roman"/>
                <w:sz w:val="24"/>
                <w:szCs w:val="24"/>
              </w:rPr>
              <w:t xml:space="preserve"> 4.4</w:t>
            </w:r>
            <w:r>
              <w:rPr>
                <w:rFonts w:ascii="Times New Roman" w:hAnsi="Times New Roman" w:cs="Times New Roman"/>
                <w:sz w:val="24"/>
                <w:szCs w:val="24"/>
              </w:rPr>
              <w:t xml:space="preserve"> п. 4</w:t>
            </w:r>
            <w:r w:rsidRPr="00132762">
              <w:rPr>
                <w:rFonts w:ascii="Times New Roman" w:hAnsi="Times New Roman" w:cs="Times New Roman"/>
                <w:sz w:val="24"/>
                <w:szCs w:val="24"/>
              </w:rPr>
              <w:t xml:space="preserve"> </w:t>
            </w:r>
          </w:p>
          <w:p w:rsidR="009F6DB7"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После слов «более 3 (трех) месяцев подряд» дополнить текстом следующего содержания: «для НТО, указанных в пунктах 2.1-2.3 статьи 3 настоящего Закона и более 2 (двух) лет подряд для НТО, указанных в пунктах 2.4-2.7 статьи 2 настоящего Закона;».</w:t>
            </w:r>
          </w:p>
        </w:tc>
        <w:tc>
          <w:tcPr>
            <w:tcW w:w="7653" w:type="dxa"/>
          </w:tcPr>
          <w:p w:rsidR="009F6DB7" w:rsidRPr="007449C5"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p>
          <w:p w:rsidR="009F6DB7" w:rsidRPr="007449C5"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r w:rsidRPr="007449C5">
              <w:rPr>
                <w:rFonts w:ascii="Times New Roman" w:eastAsiaTheme="minorEastAsia" w:hAnsi="Times New Roman"/>
                <w:sz w:val="24"/>
                <w:szCs w:val="24"/>
                <w:lang w:eastAsia="ru-RU"/>
              </w:rPr>
              <w:t>4.4. в случае установления факта неиспользования нестационарного торгового объекта для осуществления торговли в течение более 3 (трех) месяцев подряд;</w:t>
            </w:r>
          </w:p>
          <w:p w:rsidR="009F6DB7" w:rsidRPr="006810C6"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p>
        </w:tc>
      </w:tr>
      <w:tr w:rsidR="009F6DB7" w:rsidRPr="007449C5" w:rsidTr="00B704D3">
        <w:trPr>
          <w:trHeight w:val="1766"/>
        </w:trPr>
        <w:tc>
          <w:tcPr>
            <w:tcW w:w="534" w:type="dxa"/>
          </w:tcPr>
          <w:p w:rsidR="009F6DB7" w:rsidRDefault="009F6DB7" w:rsidP="002666F8">
            <w:pPr>
              <w:shd w:val="clear" w:color="auto" w:fill="FFFFFF"/>
              <w:spacing w:after="0" w:line="240" w:lineRule="auto"/>
              <w:rPr>
                <w:rFonts w:ascii="Times New Roman" w:hAnsi="Times New Roman" w:cs="Times New Roman"/>
                <w:sz w:val="24"/>
                <w:szCs w:val="24"/>
              </w:rPr>
            </w:pPr>
          </w:p>
        </w:tc>
        <w:tc>
          <w:tcPr>
            <w:tcW w:w="7656" w:type="dxa"/>
            <w:gridSpan w:val="2"/>
          </w:tcPr>
          <w:p w:rsidR="009F6DB7"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4 </w:t>
            </w:r>
          </w:p>
          <w:p w:rsidR="009F6DB7" w:rsidRPr="00132762"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32762">
              <w:rPr>
                <w:rFonts w:ascii="Times New Roman" w:hAnsi="Times New Roman" w:cs="Times New Roman"/>
                <w:sz w:val="24"/>
                <w:szCs w:val="24"/>
              </w:rPr>
              <w:t xml:space="preserve">осле </w:t>
            </w:r>
            <w:r>
              <w:rPr>
                <w:rFonts w:ascii="Times New Roman" w:hAnsi="Times New Roman" w:cs="Times New Roman"/>
                <w:sz w:val="24"/>
                <w:szCs w:val="24"/>
              </w:rPr>
              <w:t>пп.</w:t>
            </w:r>
            <w:r w:rsidRPr="00132762">
              <w:rPr>
                <w:rFonts w:ascii="Times New Roman" w:hAnsi="Times New Roman" w:cs="Times New Roman"/>
                <w:sz w:val="24"/>
                <w:szCs w:val="24"/>
              </w:rPr>
              <w:t xml:space="preserve"> 4.6 дополнить п</w:t>
            </w:r>
            <w:r>
              <w:rPr>
                <w:rFonts w:ascii="Times New Roman" w:hAnsi="Times New Roman" w:cs="Times New Roman"/>
                <w:sz w:val="24"/>
                <w:szCs w:val="24"/>
              </w:rPr>
              <w:t>п.</w:t>
            </w:r>
            <w:r w:rsidRPr="00132762">
              <w:rPr>
                <w:rFonts w:ascii="Times New Roman" w:hAnsi="Times New Roman" w:cs="Times New Roman"/>
                <w:sz w:val="24"/>
                <w:szCs w:val="24"/>
              </w:rPr>
              <w:t xml:space="preserve"> </w:t>
            </w:r>
            <w:r>
              <w:rPr>
                <w:rFonts w:ascii="Times New Roman" w:hAnsi="Times New Roman" w:cs="Times New Roman"/>
                <w:sz w:val="24"/>
                <w:szCs w:val="24"/>
              </w:rPr>
              <w:t xml:space="preserve">4.7 </w:t>
            </w:r>
            <w:r w:rsidRPr="00132762">
              <w:rPr>
                <w:rFonts w:ascii="Times New Roman" w:hAnsi="Times New Roman" w:cs="Times New Roman"/>
                <w:sz w:val="24"/>
                <w:szCs w:val="24"/>
              </w:rPr>
              <w:t xml:space="preserve">следующего </w:t>
            </w:r>
            <w:r>
              <w:rPr>
                <w:rFonts w:ascii="Times New Roman" w:hAnsi="Times New Roman" w:cs="Times New Roman"/>
                <w:sz w:val="24"/>
                <w:szCs w:val="24"/>
              </w:rPr>
              <w:t>с</w:t>
            </w:r>
            <w:r w:rsidRPr="00132762">
              <w:rPr>
                <w:rFonts w:ascii="Times New Roman" w:hAnsi="Times New Roman" w:cs="Times New Roman"/>
                <w:sz w:val="24"/>
                <w:szCs w:val="24"/>
              </w:rPr>
              <w:t>одержания:</w:t>
            </w:r>
          </w:p>
          <w:p w:rsidR="009F6DB7" w:rsidRPr="00132762"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4.7.    в    случае   установления    факта   нарушения   хозяйствующим    субъектом</w:t>
            </w:r>
          </w:p>
          <w:p w:rsidR="009F6DB7" w:rsidRPr="007449C5" w:rsidRDefault="009F6DB7" w:rsidP="002666F8">
            <w:pPr>
              <w:shd w:val="clear" w:color="auto" w:fill="FFFFFF"/>
              <w:spacing w:after="0" w:line="240" w:lineRule="auto"/>
              <w:ind w:right="5"/>
              <w:rPr>
                <w:rFonts w:ascii="Times New Roman" w:hAnsi="Times New Roman" w:cs="Times New Roman"/>
                <w:b/>
                <w:sz w:val="24"/>
                <w:szCs w:val="24"/>
                <w:u w:val="single"/>
              </w:rPr>
            </w:pPr>
            <w:r w:rsidRPr="00132762">
              <w:rPr>
                <w:rFonts w:ascii="Times New Roman" w:hAnsi="Times New Roman" w:cs="Times New Roman"/>
                <w:sz w:val="24"/>
                <w:szCs w:val="24"/>
              </w:rPr>
              <w:t>законодательства Российской Федерации в области обеспечения санитарно-эпидемиологического благополучия населения, в сфере ветеринарии, иного законодательства Российской Федерации, регулирующего оборот реализуемых хозяйствующим субъектом товаров, и неисполнения предписаний соответствующих контролирующих органов в установленные сроки.</w:t>
            </w:r>
          </w:p>
        </w:tc>
        <w:tc>
          <w:tcPr>
            <w:tcW w:w="7653" w:type="dxa"/>
          </w:tcPr>
          <w:p w:rsidR="009F6DB7" w:rsidRPr="00AE60FD"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r w:rsidRPr="00AE60FD">
              <w:rPr>
                <w:rFonts w:ascii="Times New Roman" w:eastAsiaTheme="minorEastAsia" w:hAnsi="Times New Roman"/>
                <w:sz w:val="24"/>
                <w:szCs w:val="24"/>
                <w:lang w:eastAsia="ru-RU"/>
              </w:rPr>
              <w:t>4. Досрочное расторжение договора на размещение осуществляется по следующим основаниям:</w:t>
            </w:r>
          </w:p>
          <w:p w:rsidR="009F6DB7" w:rsidRPr="007449C5"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p>
        </w:tc>
      </w:tr>
      <w:tr w:rsidR="009F6DB7" w:rsidRPr="00AE60FD" w:rsidTr="00B704D3">
        <w:trPr>
          <w:trHeight w:val="584"/>
        </w:trPr>
        <w:tc>
          <w:tcPr>
            <w:tcW w:w="534" w:type="dxa"/>
          </w:tcPr>
          <w:p w:rsidR="009F6DB7" w:rsidRPr="00A2348F" w:rsidRDefault="009F6DB7" w:rsidP="002666F8">
            <w:pPr>
              <w:shd w:val="clear" w:color="auto" w:fill="FFFFFF"/>
              <w:spacing w:after="0" w:line="240" w:lineRule="auto"/>
              <w:rPr>
                <w:rFonts w:ascii="Times New Roman" w:hAnsi="Times New Roman" w:cs="Times New Roman"/>
                <w:b/>
                <w:sz w:val="24"/>
                <w:szCs w:val="24"/>
                <w:u w:val="single"/>
              </w:rPr>
            </w:pPr>
          </w:p>
        </w:tc>
        <w:tc>
          <w:tcPr>
            <w:tcW w:w="7656" w:type="dxa"/>
            <w:gridSpan w:val="2"/>
          </w:tcPr>
          <w:p w:rsidR="009F6DB7" w:rsidRPr="00A2348F" w:rsidRDefault="009F6DB7" w:rsidP="002666F8">
            <w:pPr>
              <w:shd w:val="clear" w:color="auto" w:fill="FFFFFF"/>
              <w:spacing w:after="0" w:line="240" w:lineRule="auto"/>
              <w:rPr>
                <w:rFonts w:ascii="Times New Roman" w:hAnsi="Times New Roman" w:cs="Times New Roman"/>
                <w:b/>
                <w:sz w:val="24"/>
                <w:szCs w:val="24"/>
                <w:u w:val="single"/>
              </w:rPr>
            </w:pPr>
            <w:r w:rsidRPr="00A2348F">
              <w:rPr>
                <w:rFonts w:ascii="Times New Roman" w:hAnsi="Times New Roman" w:cs="Times New Roman"/>
                <w:b/>
                <w:sz w:val="24"/>
                <w:szCs w:val="24"/>
                <w:u w:val="single"/>
              </w:rPr>
              <w:t>Статья 7</w:t>
            </w:r>
          </w:p>
          <w:p w:rsidR="009F6DB7" w:rsidRPr="009953BF" w:rsidRDefault="009F6DB7" w:rsidP="002666F8">
            <w:pPr>
              <w:shd w:val="clear" w:color="auto" w:fill="FFFFFF"/>
              <w:spacing w:after="0" w:line="240" w:lineRule="auto"/>
              <w:rPr>
                <w:rFonts w:ascii="Times New Roman" w:hAnsi="Times New Roman" w:cs="Times New Roman"/>
                <w:b/>
                <w:sz w:val="24"/>
                <w:szCs w:val="24"/>
                <w:u w:val="single"/>
              </w:rPr>
            </w:pPr>
            <w:r>
              <w:rPr>
                <w:rFonts w:ascii="Times New Roman" w:hAnsi="Times New Roman" w:cs="Times New Roman"/>
                <w:sz w:val="24"/>
                <w:szCs w:val="24"/>
              </w:rPr>
              <w:t>п.</w:t>
            </w:r>
            <w:r w:rsidRPr="00132762">
              <w:rPr>
                <w:rFonts w:ascii="Times New Roman" w:hAnsi="Times New Roman" w:cs="Times New Roman"/>
                <w:sz w:val="24"/>
                <w:szCs w:val="24"/>
              </w:rPr>
              <w:t xml:space="preserve"> 5 </w:t>
            </w:r>
            <w:r>
              <w:rPr>
                <w:rFonts w:ascii="Times New Roman" w:hAnsi="Times New Roman" w:cs="Times New Roman"/>
                <w:sz w:val="24"/>
                <w:szCs w:val="24"/>
              </w:rPr>
              <w:t>-</w:t>
            </w:r>
            <w:r w:rsidRPr="00132762">
              <w:rPr>
                <w:rFonts w:ascii="Times New Roman" w:hAnsi="Times New Roman" w:cs="Times New Roman"/>
                <w:sz w:val="24"/>
                <w:szCs w:val="24"/>
              </w:rPr>
              <w:t xml:space="preserve"> исключить.</w:t>
            </w:r>
          </w:p>
        </w:tc>
        <w:tc>
          <w:tcPr>
            <w:tcW w:w="7653" w:type="dxa"/>
          </w:tcPr>
          <w:p w:rsidR="009F6DB7" w:rsidRPr="00AE60FD"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r w:rsidRPr="00AE60FD">
              <w:rPr>
                <w:rFonts w:ascii="Times New Roman" w:eastAsiaTheme="minorEastAsia" w:hAnsi="Times New Roman"/>
                <w:sz w:val="24"/>
                <w:szCs w:val="24"/>
                <w:lang w:eastAsia="ru-RU"/>
              </w:rPr>
              <w:t>5. Если уполномоченный орган отказал хозяйствующему субъекту в заключении договора на размещение на новый срок, но в течение года со дня истечения срока договора с ним заключил договор на размещение с другим лицом, хозяйствующий субъект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на размещение, либо только возмещения таких убытков.</w:t>
            </w:r>
          </w:p>
        </w:tc>
      </w:tr>
      <w:tr w:rsidR="009F6DB7" w:rsidRPr="00AE60FD" w:rsidTr="00B704D3">
        <w:trPr>
          <w:trHeight w:val="1334"/>
        </w:trPr>
        <w:tc>
          <w:tcPr>
            <w:tcW w:w="534" w:type="dxa"/>
          </w:tcPr>
          <w:p w:rsidR="009F6DB7" w:rsidRPr="00AE60FD" w:rsidRDefault="009F6DB7" w:rsidP="002666F8">
            <w:pPr>
              <w:shd w:val="clear" w:color="auto" w:fill="FFFFFF"/>
              <w:spacing w:after="0" w:line="240" w:lineRule="auto"/>
              <w:rPr>
                <w:rFonts w:ascii="Times New Roman" w:hAnsi="Times New Roman" w:cs="Times New Roman"/>
                <w:b/>
                <w:sz w:val="24"/>
                <w:szCs w:val="24"/>
                <w:u w:val="single"/>
              </w:rPr>
            </w:pPr>
          </w:p>
        </w:tc>
        <w:tc>
          <w:tcPr>
            <w:tcW w:w="7656" w:type="dxa"/>
            <w:gridSpan w:val="2"/>
          </w:tcPr>
          <w:p w:rsidR="009F6DB7" w:rsidRPr="00AE60FD" w:rsidRDefault="009F6DB7" w:rsidP="002666F8">
            <w:pPr>
              <w:shd w:val="clear" w:color="auto" w:fill="FFFFFF"/>
              <w:spacing w:after="0" w:line="240" w:lineRule="auto"/>
              <w:rPr>
                <w:rFonts w:ascii="Times New Roman" w:hAnsi="Times New Roman" w:cs="Times New Roman"/>
                <w:b/>
                <w:sz w:val="24"/>
                <w:szCs w:val="24"/>
                <w:u w:val="single"/>
              </w:rPr>
            </w:pPr>
            <w:r w:rsidRPr="00AE60FD">
              <w:rPr>
                <w:rFonts w:ascii="Times New Roman" w:hAnsi="Times New Roman" w:cs="Times New Roman"/>
                <w:b/>
                <w:sz w:val="24"/>
                <w:szCs w:val="24"/>
                <w:u w:val="single"/>
              </w:rPr>
              <w:t>Статья 8</w:t>
            </w:r>
          </w:p>
          <w:p w:rsidR="009F6DB7"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п</w:t>
            </w:r>
            <w:r>
              <w:rPr>
                <w:rFonts w:ascii="Times New Roman" w:hAnsi="Times New Roman" w:cs="Times New Roman"/>
                <w:sz w:val="24"/>
                <w:szCs w:val="24"/>
              </w:rPr>
              <w:t>.</w:t>
            </w:r>
            <w:r w:rsidRPr="00132762">
              <w:rPr>
                <w:rFonts w:ascii="Times New Roman" w:hAnsi="Times New Roman" w:cs="Times New Roman"/>
                <w:sz w:val="24"/>
                <w:szCs w:val="24"/>
              </w:rPr>
              <w:t xml:space="preserve"> 5 </w:t>
            </w:r>
          </w:p>
          <w:p w:rsidR="009F6DB7" w:rsidRPr="00132762"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Слова «90 дней» заменить на «60 дней».</w:t>
            </w:r>
          </w:p>
          <w:p w:rsidR="009F6DB7" w:rsidRPr="00A2348F" w:rsidRDefault="009F6DB7" w:rsidP="002666F8">
            <w:pPr>
              <w:spacing w:after="0" w:line="240" w:lineRule="auto"/>
              <w:rPr>
                <w:rFonts w:ascii="Times New Roman" w:hAnsi="Times New Roman" w:cs="Times New Roman"/>
                <w:b/>
                <w:sz w:val="24"/>
                <w:szCs w:val="24"/>
                <w:u w:val="single"/>
              </w:rPr>
            </w:pPr>
          </w:p>
        </w:tc>
        <w:tc>
          <w:tcPr>
            <w:tcW w:w="7653" w:type="dxa"/>
          </w:tcPr>
          <w:p w:rsidR="009F6DB7" w:rsidRPr="00AE60FD"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r w:rsidRPr="00AE60FD">
              <w:rPr>
                <w:rFonts w:ascii="Times New Roman" w:eastAsiaTheme="minorEastAsia" w:hAnsi="Times New Roman"/>
                <w:sz w:val="24"/>
                <w:szCs w:val="24"/>
                <w:lang w:eastAsia="ru-RU"/>
              </w:rPr>
              <w:t>5. Уполномоченный орган не позднее чем за 90 (девяносто) календарных дней до дня принятия решения, исключающего возможность дальнейшего размещения нестационарного торгового объекта, в письменной форме уведомляет хозяйствующего субъекта, с которым заключен договор на размещение, об исключении возможности дальнейшего размещения нестационарного торгового объекта с указанием причин. Уведомление должно содержать перечень свободных мест для размещения нестационарных торговых объектов в схеме размещения и предложение хозяйствующему субъекту о выборе компенсационного места для размещения нестационарного торгового объекта взамен изымаемого места из числа свободных мест в схеме размещения.</w:t>
            </w:r>
          </w:p>
        </w:tc>
      </w:tr>
      <w:tr w:rsidR="009F6DB7" w:rsidRPr="00E04497" w:rsidTr="00B704D3">
        <w:trPr>
          <w:trHeight w:val="978"/>
        </w:trPr>
        <w:tc>
          <w:tcPr>
            <w:tcW w:w="534" w:type="dxa"/>
          </w:tcPr>
          <w:p w:rsidR="009F6DB7" w:rsidRPr="00132762" w:rsidRDefault="009F6DB7" w:rsidP="002666F8">
            <w:pPr>
              <w:shd w:val="clear" w:color="auto" w:fill="FFFFFF"/>
              <w:spacing w:after="0" w:line="240" w:lineRule="auto"/>
              <w:rPr>
                <w:rFonts w:ascii="Times New Roman" w:hAnsi="Times New Roman" w:cs="Times New Roman"/>
                <w:sz w:val="24"/>
                <w:szCs w:val="24"/>
              </w:rPr>
            </w:pPr>
          </w:p>
        </w:tc>
        <w:tc>
          <w:tcPr>
            <w:tcW w:w="7656" w:type="dxa"/>
            <w:gridSpan w:val="2"/>
          </w:tcPr>
          <w:p w:rsidR="009F6DB7" w:rsidRPr="00132762"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п</w:t>
            </w:r>
            <w:r>
              <w:rPr>
                <w:rFonts w:ascii="Times New Roman" w:hAnsi="Times New Roman" w:cs="Times New Roman"/>
                <w:sz w:val="24"/>
                <w:szCs w:val="24"/>
              </w:rPr>
              <w:t>.</w:t>
            </w:r>
            <w:r w:rsidRPr="00132762">
              <w:rPr>
                <w:rFonts w:ascii="Times New Roman" w:hAnsi="Times New Roman" w:cs="Times New Roman"/>
                <w:sz w:val="24"/>
                <w:szCs w:val="24"/>
              </w:rPr>
              <w:t xml:space="preserve"> 8 </w:t>
            </w:r>
          </w:p>
          <w:p w:rsidR="009F6DB7" w:rsidRPr="00132762" w:rsidRDefault="009F6DB7" w:rsidP="002666F8">
            <w:pPr>
              <w:shd w:val="clear" w:color="auto" w:fill="FFFFFF"/>
              <w:spacing w:after="0" w:line="240" w:lineRule="auto"/>
              <w:ind w:right="19"/>
              <w:rPr>
                <w:rFonts w:ascii="Times New Roman" w:hAnsi="Times New Roman" w:cs="Times New Roman"/>
                <w:sz w:val="24"/>
                <w:szCs w:val="24"/>
              </w:rPr>
            </w:pPr>
            <w:r w:rsidRPr="00132762">
              <w:rPr>
                <w:rFonts w:ascii="Times New Roman" w:hAnsi="Times New Roman" w:cs="Times New Roman"/>
                <w:sz w:val="24"/>
                <w:szCs w:val="24"/>
              </w:rPr>
              <w:t>Слова «в течение трех рабочих ней» заменить на слова «в течение 10 (десяти) рабочих дней».</w:t>
            </w:r>
          </w:p>
          <w:p w:rsidR="009F6DB7" w:rsidRPr="00A2348F" w:rsidRDefault="009F6DB7" w:rsidP="002666F8">
            <w:pPr>
              <w:spacing w:after="0" w:line="240" w:lineRule="auto"/>
              <w:rPr>
                <w:rFonts w:ascii="Times New Roman" w:hAnsi="Times New Roman" w:cs="Times New Roman"/>
                <w:b/>
                <w:sz w:val="24"/>
                <w:szCs w:val="24"/>
                <w:u w:val="single"/>
              </w:rPr>
            </w:pPr>
          </w:p>
        </w:tc>
        <w:tc>
          <w:tcPr>
            <w:tcW w:w="7653" w:type="dxa"/>
          </w:tcPr>
          <w:p w:rsidR="009F6DB7" w:rsidRPr="00E04497"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r w:rsidRPr="00E04497">
              <w:rPr>
                <w:rFonts w:ascii="Times New Roman" w:eastAsiaTheme="minorEastAsia" w:hAnsi="Times New Roman"/>
                <w:sz w:val="24"/>
                <w:szCs w:val="24"/>
                <w:lang w:eastAsia="ru-RU"/>
              </w:rPr>
              <w:t>8. На основании заявления хозяйствующего субъекта о выборе компенсационного места для размещения нестационарного торгового объекта из числа свободных мест в схеме размещения, уполномоченный орган в течение трех рабочих дней со дня его получения направляет хозяйствующему субъекту два экземпляра подписанного проекта договора на размещение.</w:t>
            </w:r>
          </w:p>
          <w:p w:rsidR="009F6DB7" w:rsidRPr="00E04497"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p>
        </w:tc>
      </w:tr>
      <w:tr w:rsidR="009F6DB7" w:rsidRPr="00E04497" w:rsidTr="00B704D3">
        <w:trPr>
          <w:trHeight w:val="1453"/>
        </w:trPr>
        <w:tc>
          <w:tcPr>
            <w:tcW w:w="534" w:type="dxa"/>
          </w:tcPr>
          <w:p w:rsidR="009F6DB7" w:rsidRPr="00132762" w:rsidRDefault="009F6DB7" w:rsidP="002666F8">
            <w:pPr>
              <w:shd w:val="clear" w:color="auto" w:fill="FFFFFF"/>
              <w:spacing w:after="0" w:line="240" w:lineRule="auto"/>
              <w:rPr>
                <w:rFonts w:ascii="Times New Roman" w:hAnsi="Times New Roman" w:cs="Times New Roman"/>
                <w:sz w:val="24"/>
                <w:szCs w:val="24"/>
              </w:rPr>
            </w:pPr>
          </w:p>
        </w:tc>
        <w:tc>
          <w:tcPr>
            <w:tcW w:w="7656" w:type="dxa"/>
            <w:gridSpan w:val="2"/>
          </w:tcPr>
          <w:p w:rsidR="009F6DB7" w:rsidRPr="00132762" w:rsidRDefault="009F6DB7" w:rsidP="002666F8">
            <w:pPr>
              <w:shd w:val="clear" w:color="auto" w:fill="FFFFFF"/>
              <w:spacing w:after="0" w:line="240" w:lineRule="auto"/>
              <w:rPr>
                <w:rFonts w:ascii="Times New Roman" w:hAnsi="Times New Roman" w:cs="Times New Roman"/>
                <w:sz w:val="24"/>
                <w:szCs w:val="24"/>
              </w:rPr>
            </w:pPr>
            <w:r w:rsidRPr="00132762">
              <w:rPr>
                <w:rFonts w:ascii="Times New Roman" w:hAnsi="Times New Roman" w:cs="Times New Roman"/>
                <w:sz w:val="24"/>
                <w:szCs w:val="24"/>
              </w:rPr>
              <w:t>п</w:t>
            </w:r>
            <w:r>
              <w:rPr>
                <w:rFonts w:ascii="Times New Roman" w:hAnsi="Times New Roman" w:cs="Times New Roman"/>
                <w:sz w:val="24"/>
                <w:szCs w:val="24"/>
              </w:rPr>
              <w:t xml:space="preserve">. 9 </w:t>
            </w:r>
          </w:p>
          <w:p w:rsidR="009F6DB7" w:rsidRPr="00132762" w:rsidRDefault="009F6DB7" w:rsidP="002666F8">
            <w:pPr>
              <w:shd w:val="clear" w:color="auto" w:fill="FFFFFF"/>
              <w:spacing w:after="0" w:line="240" w:lineRule="auto"/>
              <w:ind w:right="5"/>
              <w:rPr>
                <w:rFonts w:ascii="Times New Roman" w:hAnsi="Times New Roman" w:cs="Times New Roman"/>
                <w:sz w:val="24"/>
                <w:szCs w:val="24"/>
              </w:rPr>
            </w:pPr>
            <w:r w:rsidRPr="00132762">
              <w:rPr>
                <w:rFonts w:ascii="Times New Roman" w:hAnsi="Times New Roman" w:cs="Times New Roman"/>
                <w:sz w:val="24"/>
                <w:szCs w:val="24"/>
              </w:rPr>
              <w:t>После слов «В случае отказа от компенсационного места» дополнить словами «или не направления заявления в соответствии с пунктом 7 статьи 8 настоящего Закона».</w:t>
            </w:r>
          </w:p>
        </w:tc>
        <w:tc>
          <w:tcPr>
            <w:tcW w:w="7653" w:type="dxa"/>
          </w:tcPr>
          <w:p w:rsidR="009F6DB7" w:rsidRPr="00E04497" w:rsidRDefault="009F6DB7" w:rsidP="002666F8">
            <w:pPr>
              <w:pStyle w:val="3"/>
              <w:widowControl/>
              <w:shd w:val="clear" w:color="auto" w:fill="FFFFFF"/>
              <w:spacing w:line="240" w:lineRule="auto"/>
              <w:ind w:left="0"/>
              <w:rPr>
                <w:rFonts w:ascii="Times New Roman" w:eastAsiaTheme="minorEastAsia" w:hAnsi="Times New Roman"/>
                <w:sz w:val="24"/>
                <w:szCs w:val="24"/>
                <w:lang w:eastAsia="ru-RU"/>
              </w:rPr>
            </w:pPr>
            <w:r w:rsidRPr="00E04497">
              <w:rPr>
                <w:rFonts w:ascii="Times New Roman" w:eastAsiaTheme="minorEastAsia" w:hAnsi="Times New Roman"/>
                <w:sz w:val="24"/>
                <w:szCs w:val="24"/>
                <w:lang w:eastAsia="ru-RU"/>
              </w:rPr>
              <w:t>9. В случае отказа от компенсационного места для размещения нестационарного торгового объекта из числа свободных мест в схеме размещения, хозяйствующий субъект теряет право на предоставление компенсационного места для размещения нестационарного торгового объекта.</w:t>
            </w:r>
          </w:p>
        </w:tc>
      </w:tr>
      <w:tr w:rsidR="009F6DB7" w:rsidRPr="00BA593F" w:rsidTr="00B704D3">
        <w:trPr>
          <w:trHeight w:val="1401"/>
        </w:trPr>
        <w:tc>
          <w:tcPr>
            <w:tcW w:w="534" w:type="dxa"/>
          </w:tcPr>
          <w:p w:rsidR="009F6DB7" w:rsidRPr="00132762" w:rsidRDefault="009F6DB7" w:rsidP="002666F8">
            <w:pPr>
              <w:spacing w:after="0" w:line="240" w:lineRule="auto"/>
              <w:rPr>
                <w:rFonts w:ascii="Times New Roman" w:hAnsi="Times New Roman" w:cs="Times New Roman"/>
                <w:sz w:val="24"/>
                <w:szCs w:val="24"/>
              </w:rPr>
            </w:pPr>
          </w:p>
        </w:tc>
        <w:tc>
          <w:tcPr>
            <w:tcW w:w="7656" w:type="dxa"/>
            <w:gridSpan w:val="2"/>
          </w:tcPr>
          <w:p w:rsidR="009F6DB7" w:rsidRPr="00132762" w:rsidRDefault="009F6DB7" w:rsidP="002666F8">
            <w:pPr>
              <w:spacing w:after="0" w:line="240" w:lineRule="auto"/>
              <w:rPr>
                <w:rFonts w:ascii="Times New Roman" w:hAnsi="Times New Roman" w:cs="Times New Roman"/>
                <w:sz w:val="24"/>
                <w:szCs w:val="24"/>
              </w:rPr>
            </w:pPr>
            <w:r w:rsidRPr="00132762">
              <w:rPr>
                <w:rFonts w:ascii="Times New Roman" w:hAnsi="Times New Roman" w:cs="Times New Roman"/>
                <w:sz w:val="24"/>
                <w:szCs w:val="24"/>
              </w:rPr>
              <w:t>Кроме этого, в дополнение к рассматриваемому проекту закона необходимо разработать общую методику расчета платы за размещение НТО, так как в действующем законодательстве не определен порядок и основания для расчета.</w:t>
            </w:r>
          </w:p>
        </w:tc>
        <w:tc>
          <w:tcPr>
            <w:tcW w:w="7653" w:type="dxa"/>
          </w:tcPr>
          <w:p w:rsidR="009F6DB7" w:rsidRPr="00BA593F" w:rsidRDefault="009F6DB7" w:rsidP="002666F8">
            <w:pPr>
              <w:spacing w:after="0" w:line="240" w:lineRule="auto"/>
              <w:jc w:val="both"/>
              <w:rPr>
                <w:rFonts w:ascii="Times New Roman" w:eastAsia="Times New Roman" w:hAnsi="Times New Roman" w:cs="Times New Roman"/>
                <w:sz w:val="24"/>
                <w:szCs w:val="24"/>
              </w:rPr>
            </w:pPr>
          </w:p>
        </w:tc>
      </w:tr>
      <w:tr w:rsidR="009F6DB7" w:rsidRPr="00E75375" w:rsidTr="00E75375">
        <w:trPr>
          <w:trHeight w:val="99"/>
        </w:trPr>
        <w:tc>
          <w:tcPr>
            <w:tcW w:w="534" w:type="dxa"/>
            <w:shd w:val="clear" w:color="auto" w:fill="F2F2F2" w:themeFill="background1" w:themeFillShade="F2"/>
          </w:tcPr>
          <w:p w:rsidR="009F6DB7" w:rsidRPr="00E75375" w:rsidRDefault="009F6DB7" w:rsidP="00E75375">
            <w:pPr>
              <w:spacing w:after="0" w:line="240" w:lineRule="auto"/>
              <w:rPr>
                <w:rFonts w:ascii="Times New Roman" w:eastAsia="Times New Roman" w:hAnsi="Times New Roman" w:cs="Times New Roman"/>
                <w:b/>
                <w:sz w:val="28"/>
                <w:szCs w:val="28"/>
              </w:rPr>
            </w:pPr>
          </w:p>
        </w:tc>
        <w:tc>
          <w:tcPr>
            <w:tcW w:w="15309" w:type="dxa"/>
            <w:gridSpan w:val="3"/>
            <w:shd w:val="clear" w:color="auto" w:fill="F2F2F2" w:themeFill="background1" w:themeFillShade="F2"/>
          </w:tcPr>
          <w:p w:rsidR="009F6DB7" w:rsidRPr="00E75375" w:rsidRDefault="00737C66" w:rsidP="00737C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Тыретского муниципального образование Заларинского</w:t>
            </w:r>
            <w:r w:rsidR="009F6DB7" w:rsidRPr="00E75375">
              <w:rPr>
                <w:rFonts w:ascii="Times New Roman" w:eastAsia="Times New Roman" w:hAnsi="Times New Roman" w:cs="Times New Roman"/>
                <w:b/>
                <w:sz w:val="28"/>
                <w:szCs w:val="28"/>
              </w:rPr>
              <w:t xml:space="preserve"> район</w:t>
            </w:r>
            <w:r>
              <w:rPr>
                <w:rFonts w:ascii="Times New Roman" w:eastAsia="Times New Roman" w:hAnsi="Times New Roman" w:cs="Times New Roman"/>
                <w:b/>
                <w:sz w:val="28"/>
                <w:szCs w:val="28"/>
              </w:rPr>
              <w:t xml:space="preserve">а </w:t>
            </w:r>
          </w:p>
        </w:tc>
      </w:tr>
      <w:tr w:rsidR="009F6DB7" w:rsidRPr="00070E55" w:rsidTr="00B704D3">
        <w:trPr>
          <w:trHeight w:val="163"/>
        </w:trPr>
        <w:tc>
          <w:tcPr>
            <w:tcW w:w="534" w:type="dxa"/>
          </w:tcPr>
          <w:p w:rsidR="009F6DB7" w:rsidRDefault="009F6DB7" w:rsidP="002666F8">
            <w:pPr>
              <w:shd w:val="clear" w:color="auto" w:fill="FFFFFF"/>
              <w:spacing w:after="0" w:line="240" w:lineRule="auto"/>
              <w:rPr>
                <w:rFonts w:ascii="Times New Roman" w:hAnsi="Times New Roman" w:cs="Times New Roman"/>
                <w:sz w:val="24"/>
                <w:szCs w:val="24"/>
              </w:rPr>
            </w:pPr>
          </w:p>
        </w:tc>
        <w:tc>
          <w:tcPr>
            <w:tcW w:w="7656" w:type="dxa"/>
            <w:gridSpan w:val="2"/>
          </w:tcPr>
          <w:p w:rsidR="009F6DB7" w:rsidRDefault="009F6DB7" w:rsidP="002666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132762">
              <w:rPr>
                <w:rFonts w:ascii="Times New Roman" w:hAnsi="Times New Roman" w:cs="Times New Roman"/>
                <w:sz w:val="24"/>
                <w:szCs w:val="24"/>
              </w:rPr>
              <w:t>дновременно с принятием закона необходимо разработать методические рекомендации по его применению, поскольку возникает множество вопросов по реализации ст.4 и ст.6. указанного проекта закона.</w:t>
            </w:r>
          </w:p>
        </w:tc>
        <w:tc>
          <w:tcPr>
            <w:tcW w:w="7653" w:type="dxa"/>
          </w:tcPr>
          <w:p w:rsidR="009F6DB7" w:rsidRPr="00070E55" w:rsidRDefault="009F6DB7" w:rsidP="002666F8">
            <w:pPr>
              <w:shd w:val="clear" w:color="auto" w:fill="FFFFFF"/>
              <w:spacing w:after="0" w:line="240" w:lineRule="auto"/>
              <w:rPr>
                <w:rFonts w:ascii="Times New Roman" w:hAnsi="Times New Roman" w:cs="Times New Roman"/>
                <w:sz w:val="24"/>
                <w:szCs w:val="24"/>
              </w:rPr>
            </w:pPr>
            <w:r w:rsidRPr="00070E55">
              <w:rPr>
                <w:rFonts w:ascii="Times New Roman" w:hAnsi="Times New Roman" w:cs="Times New Roman"/>
                <w:sz w:val="24"/>
                <w:szCs w:val="24"/>
              </w:rPr>
              <w:t xml:space="preserve">Статья 4. Схема размещения нестационарных торговых объектов </w:t>
            </w:r>
          </w:p>
          <w:p w:rsidR="009F6DB7" w:rsidRPr="00070E55" w:rsidRDefault="009F6DB7" w:rsidP="002666F8">
            <w:pPr>
              <w:shd w:val="clear" w:color="auto" w:fill="FFFFFF"/>
              <w:spacing w:after="0" w:line="240" w:lineRule="auto"/>
              <w:jc w:val="both"/>
              <w:rPr>
                <w:rFonts w:ascii="Times New Roman" w:hAnsi="Times New Roman" w:cs="Times New Roman"/>
                <w:sz w:val="24"/>
                <w:szCs w:val="24"/>
              </w:rPr>
            </w:pPr>
            <w:r w:rsidRPr="00070E55">
              <w:rPr>
                <w:rFonts w:ascii="Times New Roman" w:hAnsi="Times New Roman" w:cs="Times New Roman"/>
                <w:sz w:val="24"/>
                <w:szCs w:val="24"/>
              </w:rPr>
              <w:t>Статья 6. Общие требования к местам размещения, внешнему виду нестационарных торговых объектов</w:t>
            </w:r>
          </w:p>
        </w:tc>
      </w:tr>
      <w:tr w:rsidR="009F6DB7" w:rsidRPr="00E75375" w:rsidTr="00737C66">
        <w:trPr>
          <w:trHeight w:val="135"/>
        </w:trPr>
        <w:tc>
          <w:tcPr>
            <w:tcW w:w="534" w:type="dxa"/>
            <w:shd w:val="clear" w:color="auto" w:fill="F2F2F2" w:themeFill="background1" w:themeFillShade="F2"/>
          </w:tcPr>
          <w:p w:rsidR="009F6DB7" w:rsidRPr="00E75375" w:rsidRDefault="009F6DB7" w:rsidP="00E75375">
            <w:pPr>
              <w:spacing w:after="0" w:line="240" w:lineRule="auto"/>
              <w:rPr>
                <w:rFonts w:ascii="Times New Roman" w:eastAsia="Times New Roman" w:hAnsi="Times New Roman" w:cs="Times New Roman"/>
                <w:b/>
                <w:sz w:val="28"/>
                <w:szCs w:val="28"/>
              </w:rPr>
            </w:pPr>
          </w:p>
        </w:tc>
        <w:tc>
          <w:tcPr>
            <w:tcW w:w="15309" w:type="dxa"/>
            <w:gridSpan w:val="3"/>
            <w:shd w:val="clear" w:color="auto" w:fill="F2F2F2" w:themeFill="background1" w:themeFillShade="F2"/>
          </w:tcPr>
          <w:p w:rsidR="009F6DB7" w:rsidRPr="00E75375" w:rsidRDefault="009F6DB7" w:rsidP="005F62F8">
            <w:pPr>
              <w:spacing w:after="0" w:line="240" w:lineRule="auto"/>
              <w:rPr>
                <w:rFonts w:ascii="Times New Roman" w:eastAsia="Times New Roman" w:hAnsi="Times New Roman" w:cs="Times New Roman"/>
                <w:b/>
                <w:sz w:val="28"/>
                <w:szCs w:val="28"/>
              </w:rPr>
            </w:pPr>
            <w:r w:rsidRPr="00E75375">
              <w:rPr>
                <w:rFonts w:ascii="Times New Roman" w:eastAsia="Times New Roman" w:hAnsi="Times New Roman" w:cs="Times New Roman"/>
                <w:b/>
                <w:sz w:val="28"/>
                <w:szCs w:val="28"/>
              </w:rPr>
              <w:t xml:space="preserve">Администрация </w:t>
            </w:r>
            <w:r w:rsidR="005F62F8">
              <w:rPr>
                <w:rFonts w:ascii="Times New Roman" w:eastAsia="Times New Roman" w:hAnsi="Times New Roman" w:cs="Times New Roman"/>
                <w:b/>
                <w:sz w:val="28"/>
                <w:szCs w:val="28"/>
              </w:rPr>
              <w:t xml:space="preserve">города </w:t>
            </w:r>
            <w:r w:rsidRPr="00E75375">
              <w:rPr>
                <w:rFonts w:ascii="Times New Roman" w:eastAsia="Times New Roman" w:hAnsi="Times New Roman" w:cs="Times New Roman"/>
                <w:b/>
                <w:sz w:val="28"/>
                <w:szCs w:val="28"/>
              </w:rPr>
              <w:t>Шелехов</w:t>
            </w:r>
            <w:r w:rsidR="005F62F8">
              <w:rPr>
                <w:rFonts w:ascii="Times New Roman" w:eastAsia="Times New Roman" w:hAnsi="Times New Roman" w:cs="Times New Roman"/>
                <w:b/>
                <w:sz w:val="28"/>
                <w:szCs w:val="28"/>
              </w:rPr>
              <w:t>а</w:t>
            </w:r>
          </w:p>
        </w:tc>
      </w:tr>
      <w:tr w:rsidR="009F6DB7" w:rsidRPr="00BA593F" w:rsidTr="00B704D3">
        <w:trPr>
          <w:trHeight w:val="1104"/>
        </w:trPr>
        <w:tc>
          <w:tcPr>
            <w:tcW w:w="534" w:type="dxa"/>
          </w:tcPr>
          <w:p w:rsidR="009F6DB7" w:rsidRPr="00070E55" w:rsidRDefault="009F6DB7" w:rsidP="002666F8">
            <w:pPr>
              <w:spacing w:after="0" w:line="240" w:lineRule="auto"/>
              <w:rPr>
                <w:rFonts w:ascii="Times New Roman" w:hAnsi="Times New Roman" w:cs="Times New Roman"/>
                <w:b/>
                <w:spacing w:val="-1"/>
                <w:sz w:val="24"/>
                <w:szCs w:val="24"/>
                <w:u w:val="single"/>
              </w:rPr>
            </w:pPr>
          </w:p>
        </w:tc>
        <w:tc>
          <w:tcPr>
            <w:tcW w:w="7656" w:type="dxa"/>
            <w:gridSpan w:val="2"/>
          </w:tcPr>
          <w:p w:rsidR="009F6DB7" w:rsidRPr="00070E55" w:rsidRDefault="009F6DB7" w:rsidP="002666F8">
            <w:pPr>
              <w:spacing w:after="0" w:line="240" w:lineRule="auto"/>
              <w:rPr>
                <w:rFonts w:ascii="Times New Roman" w:hAnsi="Times New Roman" w:cs="Times New Roman"/>
                <w:b/>
                <w:spacing w:val="-1"/>
                <w:sz w:val="24"/>
                <w:szCs w:val="24"/>
                <w:u w:val="single"/>
              </w:rPr>
            </w:pPr>
            <w:r w:rsidRPr="00070E55">
              <w:rPr>
                <w:rFonts w:ascii="Times New Roman" w:hAnsi="Times New Roman" w:cs="Times New Roman"/>
                <w:b/>
                <w:spacing w:val="-1"/>
                <w:sz w:val="24"/>
                <w:szCs w:val="24"/>
                <w:u w:val="single"/>
              </w:rPr>
              <w:t>Статья 2</w:t>
            </w:r>
          </w:p>
          <w:p w:rsidR="009F6DB7" w:rsidRDefault="009F6DB7" w:rsidP="002666F8">
            <w:pPr>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п. 2 </w:t>
            </w:r>
          </w:p>
          <w:p w:rsidR="009F6DB7" w:rsidRPr="00132762" w:rsidRDefault="009F6DB7" w:rsidP="002666F8">
            <w:pPr>
              <w:spacing w:after="0" w:line="240" w:lineRule="auto"/>
              <w:rPr>
                <w:rFonts w:ascii="Times New Roman" w:hAnsi="Times New Roman" w:cs="Times New Roman"/>
                <w:sz w:val="24"/>
                <w:szCs w:val="24"/>
              </w:rPr>
            </w:pPr>
            <w:r w:rsidRPr="00132762">
              <w:rPr>
                <w:rFonts w:ascii="Times New Roman" w:hAnsi="Times New Roman" w:cs="Times New Roman"/>
                <w:spacing w:val="-1"/>
                <w:sz w:val="24"/>
                <w:szCs w:val="24"/>
              </w:rPr>
              <w:t xml:space="preserve">дополнить </w:t>
            </w:r>
            <w:r w:rsidRPr="00132762">
              <w:rPr>
                <w:rFonts w:ascii="Times New Roman" w:hAnsi="Times New Roman" w:cs="Times New Roman"/>
                <w:sz w:val="24"/>
                <w:szCs w:val="24"/>
              </w:rPr>
              <w:t>нестационарными торговыми</w:t>
            </w:r>
            <w:r w:rsidRPr="00132762">
              <w:rPr>
                <w:rFonts w:ascii="Times New Roman" w:hAnsi="Times New Roman" w:cs="Times New Roman"/>
                <w:sz w:val="24"/>
                <w:szCs w:val="24"/>
              </w:rPr>
              <w:br/>
            </w:r>
            <w:r w:rsidRPr="00132762">
              <w:rPr>
                <w:rFonts w:ascii="Times New Roman" w:hAnsi="Times New Roman" w:cs="Times New Roman"/>
                <w:spacing w:val="-3"/>
                <w:sz w:val="24"/>
                <w:szCs w:val="24"/>
              </w:rPr>
              <w:t>объектами: тонар, квасная бочка.</w:t>
            </w:r>
          </w:p>
        </w:tc>
        <w:tc>
          <w:tcPr>
            <w:tcW w:w="7653" w:type="dxa"/>
          </w:tcPr>
          <w:p w:rsidR="009F6DB7" w:rsidRPr="00BA593F" w:rsidRDefault="009F6DB7" w:rsidP="002666F8">
            <w:pPr>
              <w:spacing w:after="0" w:line="240" w:lineRule="auto"/>
              <w:jc w:val="both"/>
              <w:rPr>
                <w:rFonts w:ascii="Times New Roman" w:eastAsia="Times New Roman" w:hAnsi="Times New Roman" w:cs="Times New Roman"/>
                <w:sz w:val="24"/>
                <w:szCs w:val="24"/>
              </w:rPr>
            </w:pPr>
          </w:p>
        </w:tc>
      </w:tr>
    </w:tbl>
    <w:p w:rsidR="009F6DB7" w:rsidRDefault="009F6DB7"/>
    <w:p w:rsidR="0086209F" w:rsidRDefault="0086209F"/>
    <w:p w:rsidR="0086209F" w:rsidRDefault="0086209F"/>
    <w:p w:rsidR="0086209F" w:rsidRDefault="0086209F"/>
    <w:p w:rsidR="0086209F" w:rsidRDefault="0086209F"/>
    <w:sectPr w:rsidR="0086209F" w:rsidSect="00814431">
      <w:footerReference w:type="default" r:id="rId15"/>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EB2" w:rsidRDefault="005F0EB2" w:rsidP="00B80532">
      <w:pPr>
        <w:spacing w:after="0" w:line="240" w:lineRule="auto"/>
      </w:pPr>
      <w:r>
        <w:separator/>
      </w:r>
    </w:p>
  </w:endnote>
  <w:endnote w:type="continuationSeparator" w:id="1">
    <w:p w:rsidR="005F0EB2" w:rsidRDefault="005F0EB2" w:rsidP="00B80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3813"/>
      <w:docPartObj>
        <w:docPartGallery w:val="Page Numbers (Bottom of Page)"/>
        <w:docPartUnique/>
      </w:docPartObj>
    </w:sdtPr>
    <w:sdtContent>
      <w:p w:rsidR="00C74631" w:rsidRDefault="00C74631">
        <w:pPr>
          <w:pStyle w:val="a5"/>
          <w:jc w:val="right"/>
        </w:pPr>
        <w:fldSimple w:instr=" PAGE   \* MERGEFORMAT ">
          <w:r w:rsidR="00F61D43">
            <w:rPr>
              <w:noProof/>
            </w:rPr>
            <w:t>40</w:t>
          </w:r>
        </w:fldSimple>
      </w:p>
    </w:sdtContent>
  </w:sdt>
  <w:p w:rsidR="00C74631" w:rsidRDefault="00C746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EB2" w:rsidRDefault="005F0EB2" w:rsidP="00B80532">
      <w:pPr>
        <w:spacing w:after="0" w:line="240" w:lineRule="auto"/>
      </w:pPr>
      <w:r>
        <w:separator/>
      </w:r>
    </w:p>
  </w:footnote>
  <w:footnote w:type="continuationSeparator" w:id="1">
    <w:p w:rsidR="005F0EB2" w:rsidRDefault="005F0EB2" w:rsidP="00B805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0AFFD2"/>
    <w:lvl w:ilvl="0">
      <w:numFmt w:val="bullet"/>
      <w:lvlText w:val="*"/>
      <w:lvlJc w:val="left"/>
    </w:lvl>
  </w:abstractNum>
  <w:abstractNum w:abstractNumId="1">
    <w:nsid w:val="0164768C"/>
    <w:multiLevelType w:val="singleLevel"/>
    <w:tmpl w:val="73089406"/>
    <w:lvl w:ilvl="0">
      <w:start w:val="1"/>
      <w:numFmt w:val="decimal"/>
      <w:lvlText w:val="6.%1."/>
      <w:legacy w:legacy="1" w:legacySpace="0" w:legacyIndent="411"/>
      <w:lvlJc w:val="left"/>
      <w:rPr>
        <w:rFonts w:ascii="Times New Roman" w:hAnsi="Times New Roman" w:cs="Times New Roman" w:hint="default"/>
      </w:rPr>
    </w:lvl>
  </w:abstractNum>
  <w:abstractNum w:abstractNumId="2">
    <w:nsid w:val="027F6908"/>
    <w:multiLevelType w:val="singleLevel"/>
    <w:tmpl w:val="3AC2A640"/>
    <w:lvl w:ilvl="0">
      <w:start w:val="1"/>
      <w:numFmt w:val="decimal"/>
      <w:lvlText w:val="%1."/>
      <w:legacy w:legacy="1" w:legacySpace="0" w:legacyIndent="385"/>
      <w:lvlJc w:val="left"/>
      <w:rPr>
        <w:rFonts w:ascii="Times New Roman" w:hAnsi="Times New Roman" w:cs="Times New Roman" w:hint="default"/>
      </w:rPr>
    </w:lvl>
  </w:abstractNum>
  <w:abstractNum w:abstractNumId="3">
    <w:nsid w:val="1F3F61C5"/>
    <w:multiLevelType w:val="singleLevel"/>
    <w:tmpl w:val="D9064EB8"/>
    <w:lvl w:ilvl="0">
      <w:start w:val="1"/>
      <w:numFmt w:val="decimal"/>
      <w:lvlText w:val="%1)"/>
      <w:legacy w:legacy="1" w:legacySpace="0" w:legacyIndent="307"/>
      <w:lvlJc w:val="left"/>
      <w:rPr>
        <w:rFonts w:ascii="Times New Roman" w:hAnsi="Times New Roman" w:cs="Times New Roman" w:hint="default"/>
      </w:rPr>
    </w:lvl>
  </w:abstractNum>
  <w:abstractNum w:abstractNumId="4">
    <w:nsid w:val="2CFC045A"/>
    <w:multiLevelType w:val="singleLevel"/>
    <w:tmpl w:val="5B24D488"/>
    <w:lvl w:ilvl="0">
      <w:start w:val="5"/>
      <w:numFmt w:val="decimal"/>
      <w:lvlText w:val="%1."/>
      <w:legacy w:legacy="1" w:legacySpace="0" w:legacyIndent="398"/>
      <w:lvlJc w:val="left"/>
      <w:rPr>
        <w:rFonts w:ascii="Times New Roman" w:hAnsi="Times New Roman" w:cs="Times New Roman" w:hint="default"/>
      </w:rPr>
    </w:lvl>
  </w:abstractNum>
  <w:abstractNum w:abstractNumId="5">
    <w:nsid w:val="40857968"/>
    <w:multiLevelType w:val="singleLevel"/>
    <w:tmpl w:val="A0601C14"/>
    <w:lvl w:ilvl="0">
      <w:start w:val="4"/>
      <w:numFmt w:val="decimal"/>
      <w:lvlText w:val="%1."/>
      <w:legacy w:legacy="1" w:legacySpace="0" w:legacyIndent="279"/>
      <w:lvlJc w:val="left"/>
      <w:rPr>
        <w:rFonts w:ascii="Times New Roman" w:hAnsi="Times New Roman" w:cs="Times New Roman" w:hint="default"/>
      </w:rPr>
    </w:lvl>
  </w:abstractNum>
  <w:abstractNum w:abstractNumId="6">
    <w:nsid w:val="4C227623"/>
    <w:multiLevelType w:val="singleLevel"/>
    <w:tmpl w:val="C5AE405E"/>
    <w:lvl w:ilvl="0">
      <w:start w:val="4"/>
      <w:numFmt w:val="decimal"/>
      <w:lvlText w:val="%1."/>
      <w:legacy w:legacy="1" w:legacySpace="0" w:legacyIndent="273"/>
      <w:lvlJc w:val="left"/>
      <w:rPr>
        <w:rFonts w:ascii="Times New Roman" w:hAnsi="Times New Roman" w:cs="Times New Roman" w:hint="default"/>
      </w:rPr>
    </w:lvl>
  </w:abstractNum>
  <w:abstractNum w:abstractNumId="7">
    <w:nsid w:val="66AB09A2"/>
    <w:multiLevelType w:val="singleLevel"/>
    <w:tmpl w:val="7B32D3CE"/>
    <w:lvl w:ilvl="0">
      <w:start w:val="1"/>
      <w:numFmt w:val="decimal"/>
      <w:lvlText w:val="%1)"/>
      <w:legacy w:legacy="1" w:legacySpace="0" w:legacyIndent="259"/>
      <w:lvlJc w:val="left"/>
      <w:rPr>
        <w:rFonts w:ascii="Times New Roman" w:hAnsi="Times New Roman" w:cs="Times New Roman" w:hint="default"/>
      </w:rPr>
    </w:lvl>
  </w:abstractNum>
  <w:num w:numId="1">
    <w:abstractNumId w:val="3"/>
  </w:num>
  <w:num w:numId="2">
    <w:abstractNumId w:val="5"/>
  </w:num>
  <w:num w:numId="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BB5440"/>
    <w:rsid w:val="000025FA"/>
    <w:rsid w:val="00024B15"/>
    <w:rsid w:val="000345C2"/>
    <w:rsid w:val="00051355"/>
    <w:rsid w:val="00051FE9"/>
    <w:rsid w:val="00070E55"/>
    <w:rsid w:val="00074AC2"/>
    <w:rsid w:val="00082143"/>
    <w:rsid w:val="000829D3"/>
    <w:rsid w:val="000A6F08"/>
    <w:rsid w:val="000D3437"/>
    <w:rsid w:val="000E1A8C"/>
    <w:rsid w:val="000F6489"/>
    <w:rsid w:val="00103E89"/>
    <w:rsid w:val="00114C28"/>
    <w:rsid w:val="00115C37"/>
    <w:rsid w:val="0012278C"/>
    <w:rsid w:val="001259C3"/>
    <w:rsid w:val="00132762"/>
    <w:rsid w:val="00145FE4"/>
    <w:rsid w:val="001524A6"/>
    <w:rsid w:val="00167281"/>
    <w:rsid w:val="001705A1"/>
    <w:rsid w:val="0017151B"/>
    <w:rsid w:val="001747B8"/>
    <w:rsid w:val="001A16AC"/>
    <w:rsid w:val="001B4ABC"/>
    <w:rsid w:val="001B654C"/>
    <w:rsid w:val="001B65C4"/>
    <w:rsid w:val="001E06AE"/>
    <w:rsid w:val="001E15F0"/>
    <w:rsid w:val="001E588F"/>
    <w:rsid w:val="00226136"/>
    <w:rsid w:val="00235E7D"/>
    <w:rsid w:val="002361E9"/>
    <w:rsid w:val="00237086"/>
    <w:rsid w:val="00240604"/>
    <w:rsid w:val="0024349E"/>
    <w:rsid w:val="002510B6"/>
    <w:rsid w:val="00257081"/>
    <w:rsid w:val="002621A3"/>
    <w:rsid w:val="002763B7"/>
    <w:rsid w:val="00286CE9"/>
    <w:rsid w:val="00297A02"/>
    <w:rsid w:val="002A6B85"/>
    <w:rsid w:val="002D33A0"/>
    <w:rsid w:val="002F100F"/>
    <w:rsid w:val="002F1B4F"/>
    <w:rsid w:val="0033537B"/>
    <w:rsid w:val="0033675F"/>
    <w:rsid w:val="00341738"/>
    <w:rsid w:val="00363A5F"/>
    <w:rsid w:val="00365F03"/>
    <w:rsid w:val="003A1BA9"/>
    <w:rsid w:val="003C1178"/>
    <w:rsid w:val="003C716E"/>
    <w:rsid w:val="003D4FB8"/>
    <w:rsid w:val="003D6E22"/>
    <w:rsid w:val="003E04A6"/>
    <w:rsid w:val="003F6D1A"/>
    <w:rsid w:val="00403358"/>
    <w:rsid w:val="00410AF8"/>
    <w:rsid w:val="00416275"/>
    <w:rsid w:val="00423007"/>
    <w:rsid w:val="004265EE"/>
    <w:rsid w:val="004300C8"/>
    <w:rsid w:val="00442CE6"/>
    <w:rsid w:val="00462A4E"/>
    <w:rsid w:val="004712AB"/>
    <w:rsid w:val="00477BDB"/>
    <w:rsid w:val="00491199"/>
    <w:rsid w:val="004B22D2"/>
    <w:rsid w:val="004B6325"/>
    <w:rsid w:val="004C1A4A"/>
    <w:rsid w:val="004D5C41"/>
    <w:rsid w:val="004D6A14"/>
    <w:rsid w:val="004F5E13"/>
    <w:rsid w:val="00517B83"/>
    <w:rsid w:val="00544EE3"/>
    <w:rsid w:val="0056241F"/>
    <w:rsid w:val="005870BE"/>
    <w:rsid w:val="005A6F80"/>
    <w:rsid w:val="005B2D21"/>
    <w:rsid w:val="005D4A16"/>
    <w:rsid w:val="005E762F"/>
    <w:rsid w:val="005F00B1"/>
    <w:rsid w:val="005F0EB2"/>
    <w:rsid w:val="005F5DEF"/>
    <w:rsid w:val="005F62F8"/>
    <w:rsid w:val="00625498"/>
    <w:rsid w:val="00652304"/>
    <w:rsid w:val="00653529"/>
    <w:rsid w:val="006810C6"/>
    <w:rsid w:val="00683D8B"/>
    <w:rsid w:val="006B3EA3"/>
    <w:rsid w:val="006D091E"/>
    <w:rsid w:val="006D3E33"/>
    <w:rsid w:val="0071535D"/>
    <w:rsid w:val="0072025B"/>
    <w:rsid w:val="00723C16"/>
    <w:rsid w:val="00737C66"/>
    <w:rsid w:val="007447EB"/>
    <w:rsid w:val="007449C5"/>
    <w:rsid w:val="00766D33"/>
    <w:rsid w:val="007A7B9A"/>
    <w:rsid w:val="007C3C4F"/>
    <w:rsid w:val="007E3E5C"/>
    <w:rsid w:val="00801C41"/>
    <w:rsid w:val="00811506"/>
    <w:rsid w:val="00814431"/>
    <w:rsid w:val="00824D32"/>
    <w:rsid w:val="008272BA"/>
    <w:rsid w:val="0086209F"/>
    <w:rsid w:val="00874613"/>
    <w:rsid w:val="00874692"/>
    <w:rsid w:val="0088301C"/>
    <w:rsid w:val="008B3D9E"/>
    <w:rsid w:val="008F058F"/>
    <w:rsid w:val="00906D5A"/>
    <w:rsid w:val="0091628A"/>
    <w:rsid w:val="009675B0"/>
    <w:rsid w:val="009719F7"/>
    <w:rsid w:val="00974AE2"/>
    <w:rsid w:val="00993029"/>
    <w:rsid w:val="009953BF"/>
    <w:rsid w:val="009A546A"/>
    <w:rsid w:val="009A59B0"/>
    <w:rsid w:val="009D6657"/>
    <w:rsid w:val="009E2256"/>
    <w:rsid w:val="009F6DB7"/>
    <w:rsid w:val="00A11BF5"/>
    <w:rsid w:val="00A16662"/>
    <w:rsid w:val="00A2348F"/>
    <w:rsid w:val="00A40ECE"/>
    <w:rsid w:val="00A84B6A"/>
    <w:rsid w:val="00AA0B9F"/>
    <w:rsid w:val="00AC5568"/>
    <w:rsid w:val="00AE12AA"/>
    <w:rsid w:val="00AE60FD"/>
    <w:rsid w:val="00B17DF6"/>
    <w:rsid w:val="00B22825"/>
    <w:rsid w:val="00B354EF"/>
    <w:rsid w:val="00B3575B"/>
    <w:rsid w:val="00B35B58"/>
    <w:rsid w:val="00B40B92"/>
    <w:rsid w:val="00B43824"/>
    <w:rsid w:val="00B63EAE"/>
    <w:rsid w:val="00B704D3"/>
    <w:rsid w:val="00B7227E"/>
    <w:rsid w:val="00B765C3"/>
    <w:rsid w:val="00B80532"/>
    <w:rsid w:val="00B81335"/>
    <w:rsid w:val="00B91A65"/>
    <w:rsid w:val="00BA593F"/>
    <w:rsid w:val="00BB5440"/>
    <w:rsid w:val="00BC3930"/>
    <w:rsid w:val="00BD1816"/>
    <w:rsid w:val="00BD3C66"/>
    <w:rsid w:val="00BD5BC9"/>
    <w:rsid w:val="00BE79B6"/>
    <w:rsid w:val="00BF09B5"/>
    <w:rsid w:val="00BF31B6"/>
    <w:rsid w:val="00C06A6E"/>
    <w:rsid w:val="00C15782"/>
    <w:rsid w:val="00C27014"/>
    <w:rsid w:val="00C37EC7"/>
    <w:rsid w:val="00C522DF"/>
    <w:rsid w:val="00C63F5B"/>
    <w:rsid w:val="00C74631"/>
    <w:rsid w:val="00C7483E"/>
    <w:rsid w:val="00C83B45"/>
    <w:rsid w:val="00CA1024"/>
    <w:rsid w:val="00CA7D00"/>
    <w:rsid w:val="00CE1DD6"/>
    <w:rsid w:val="00D14300"/>
    <w:rsid w:val="00D34A28"/>
    <w:rsid w:val="00D57D63"/>
    <w:rsid w:val="00D822E2"/>
    <w:rsid w:val="00DD01CC"/>
    <w:rsid w:val="00E01A0C"/>
    <w:rsid w:val="00E01F4A"/>
    <w:rsid w:val="00E04497"/>
    <w:rsid w:val="00E07377"/>
    <w:rsid w:val="00E12CFC"/>
    <w:rsid w:val="00E41FDE"/>
    <w:rsid w:val="00E421FF"/>
    <w:rsid w:val="00E50317"/>
    <w:rsid w:val="00E543B7"/>
    <w:rsid w:val="00E6022E"/>
    <w:rsid w:val="00E60D07"/>
    <w:rsid w:val="00E661A5"/>
    <w:rsid w:val="00E67F7C"/>
    <w:rsid w:val="00E75375"/>
    <w:rsid w:val="00E77745"/>
    <w:rsid w:val="00E954BD"/>
    <w:rsid w:val="00E95C3D"/>
    <w:rsid w:val="00EA30C5"/>
    <w:rsid w:val="00EB4B56"/>
    <w:rsid w:val="00ED0C2D"/>
    <w:rsid w:val="00ED35EF"/>
    <w:rsid w:val="00ED6B97"/>
    <w:rsid w:val="00EF52AE"/>
    <w:rsid w:val="00F0016D"/>
    <w:rsid w:val="00F150C4"/>
    <w:rsid w:val="00F347B9"/>
    <w:rsid w:val="00F3724B"/>
    <w:rsid w:val="00F43F58"/>
    <w:rsid w:val="00F50351"/>
    <w:rsid w:val="00F523CF"/>
    <w:rsid w:val="00F61D43"/>
    <w:rsid w:val="00F63948"/>
    <w:rsid w:val="00F64E73"/>
    <w:rsid w:val="00F72C03"/>
    <w:rsid w:val="00F87AD5"/>
    <w:rsid w:val="00FE0987"/>
    <w:rsid w:val="00FE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440"/>
    <w:pPr>
      <w:autoSpaceDE w:val="0"/>
      <w:autoSpaceDN w:val="0"/>
      <w:adjustRightInd w:val="0"/>
      <w:spacing w:after="0" w:line="240" w:lineRule="auto"/>
    </w:pPr>
    <w:rPr>
      <w:rFonts w:ascii="Times New Roman" w:eastAsiaTheme="minorHAnsi" w:hAnsi="Times New Roman" w:cs="Times New Roman"/>
      <w:lang w:eastAsia="en-US"/>
    </w:rPr>
  </w:style>
  <w:style w:type="paragraph" w:customStyle="1" w:styleId="1">
    <w:name w:val="Абзац списка1"/>
    <w:basedOn w:val="a"/>
    <w:rsid w:val="00F523CF"/>
    <w:pPr>
      <w:widowControl w:val="0"/>
      <w:spacing w:after="0" w:line="360" w:lineRule="atLeast"/>
      <w:ind w:left="720"/>
      <w:contextualSpacing/>
      <w:jc w:val="both"/>
      <w:textAlignment w:val="baseline"/>
    </w:pPr>
    <w:rPr>
      <w:rFonts w:ascii="Arial Narrow" w:eastAsia="Times New Roman" w:hAnsi="Arial Narrow" w:cs="Times New Roman"/>
      <w:sz w:val="26"/>
      <w:szCs w:val="26"/>
      <w:lang w:eastAsia="en-US"/>
    </w:rPr>
  </w:style>
  <w:style w:type="paragraph" w:customStyle="1" w:styleId="2">
    <w:name w:val="Абзац списка2"/>
    <w:basedOn w:val="a"/>
    <w:rsid w:val="00FE0987"/>
    <w:pPr>
      <w:widowControl w:val="0"/>
      <w:spacing w:after="0" w:line="360" w:lineRule="atLeast"/>
      <w:ind w:left="720"/>
      <w:contextualSpacing/>
      <w:jc w:val="both"/>
      <w:textAlignment w:val="baseline"/>
    </w:pPr>
    <w:rPr>
      <w:rFonts w:ascii="Arial Narrow" w:eastAsia="Times New Roman" w:hAnsi="Arial Narrow" w:cs="Times New Roman"/>
      <w:sz w:val="26"/>
      <w:szCs w:val="26"/>
      <w:lang w:eastAsia="en-US"/>
    </w:rPr>
  </w:style>
  <w:style w:type="paragraph" w:customStyle="1" w:styleId="10">
    <w:name w:val="Обычный (веб)1"/>
    <w:basedOn w:val="a"/>
    <w:rsid w:val="007447EB"/>
    <w:pPr>
      <w:spacing w:before="280" w:after="280"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B8053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80532"/>
  </w:style>
  <w:style w:type="paragraph" w:styleId="a5">
    <w:name w:val="footer"/>
    <w:basedOn w:val="a"/>
    <w:link w:val="a6"/>
    <w:uiPriority w:val="99"/>
    <w:unhideWhenUsed/>
    <w:rsid w:val="00B805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0532"/>
  </w:style>
  <w:style w:type="paragraph" w:customStyle="1" w:styleId="3">
    <w:name w:val="Абзац списка3"/>
    <w:basedOn w:val="a"/>
    <w:rsid w:val="005B2D21"/>
    <w:pPr>
      <w:widowControl w:val="0"/>
      <w:spacing w:after="0" w:line="360" w:lineRule="atLeast"/>
      <w:ind w:left="720"/>
      <w:contextualSpacing/>
      <w:jc w:val="both"/>
      <w:textAlignment w:val="baseline"/>
    </w:pPr>
    <w:rPr>
      <w:rFonts w:ascii="Arial Narrow" w:eastAsia="Times New Roman" w:hAnsi="Arial Narrow" w:cs="Times New Roman"/>
      <w:sz w:val="26"/>
      <w:szCs w:val="26"/>
      <w:lang w:eastAsia="en-US"/>
    </w:rPr>
  </w:style>
  <w:style w:type="character" w:customStyle="1" w:styleId="a7">
    <w:name w:val="Тема примечания Знак"/>
    <w:basedOn w:val="a0"/>
    <w:rsid w:val="00B40B92"/>
    <w:rPr>
      <w:rFonts w:eastAsia="Arial Unicode MS" w:cs="Times New Roman"/>
      <w:b/>
      <w:color w:val="auto"/>
      <w:kern w:val="2"/>
      <w:sz w:val="20"/>
      <w:lang w:eastAsia="ar-SA" w:bidi="ar-SA"/>
    </w:rPr>
  </w:style>
  <w:style w:type="paragraph" w:customStyle="1" w:styleId="20">
    <w:name w:val="Обычный (веб)2"/>
    <w:basedOn w:val="a"/>
    <w:rsid w:val="000D3437"/>
    <w:pPr>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55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obl.ru/sites/potreb/" TargetMode="External"/><Relationship Id="rId13" Type="http://schemas.openxmlformats.org/officeDocument/2006/relationships/hyperlink" Target="http://www.irkobl.ru/sites/potreb/" TargetMode="External"/><Relationship Id="rId3" Type="http://schemas.openxmlformats.org/officeDocument/2006/relationships/settings" Target="settings.xml"/><Relationship Id="rId7" Type="http://schemas.openxmlformats.org/officeDocument/2006/relationships/hyperlink" Target="http://www.irkobl.ru/sites/potreb/" TargetMode="External"/><Relationship Id="rId12" Type="http://schemas.openxmlformats.org/officeDocument/2006/relationships/hyperlink" Target="http://www.irkobl.ru/sites/potre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kobl.ru/sites/potre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rkobl.ru/sites/potreb/" TargetMode="External"/><Relationship Id="rId4" Type="http://schemas.openxmlformats.org/officeDocument/2006/relationships/webSettings" Target="webSettings.xml"/><Relationship Id="rId9" Type="http://schemas.openxmlformats.org/officeDocument/2006/relationships/hyperlink" Target="http://www.irkobl.ru/sites/potreb/" TargetMode="External"/><Relationship Id="rId14" Type="http://schemas.openxmlformats.org/officeDocument/2006/relationships/hyperlink" Target="http://www.irkobl.ru/sites/potr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40</Pages>
  <Words>12934</Words>
  <Characters>73727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VM</Company>
  <LinksUpToDate>false</LinksUpToDate>
  <CharactersWithSpaces>86489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182</cp:revision>
  <cp:lastPrinted>2021-04-27T01:29:00Z</cp:lastPrinted>
  <dcterms:created xsi:type="dcterms:W3CDTF">2021-04-23T07:20:00Z</dcterms:created>
  <dcterms:modified xsi:type="dcterms:W3CDTF">2021-04-27T10:07:00Z</dcterms:modified>
</cp:coreProperties>
</file>